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CF815" w14:textId="4C3005CE" w:rsidR="003A3AF6" w:rsidRPr="009D76B7" w:rsidRDefault="009F12FC" w:rsidP="009D76B7">
      <w:pPr>
        <w:pStyle w:val="aff1"/>
      </w:pPr>
      <w:r w:rsidRPr="009D76B7">
        <w:t xml:space="preserve">Руководство пользователя по </w:t>
      </w:r>
      <w:r w:rsidR="009D76B7" w:rsidRPr="009D76B7">
        <w:t xml:space="preserve">работе в едином реестре страховых медицинских организаций </w:t>
      </w:r>
      <w:r w:rsidRPr="009D76B7">
        <w:t>В ГОСУДАРСТВЕННОЙ ИНФОРМАЦИОННОЙ СИСТЕМЕ ОБЯЗАТЕЛЬНОГО МЕДИЦИНСКОГО СТРАХОВАНИЯ</w:t>
      </w:r>
    </w:p>
    <w:p w14:paraId="5FB602A3" w14:textId="77777777" w:rsidR="003A3AF6" w:rsidRPr="009D76B7" w:rsidRDefault="009F12FC" w:rsidP="009D76B7">
      <w:pPr>
        <w:pStyle w:val="aff1"/>
      </w:pPr>
      <w:r w:rsidRPr="009D76B7">
        <w:rPr>
          <w:rFonts w:hint="eastAsia"/>
        </w:rPr>
        <w:t>«ГИС</w:t>
      </w:r>
      <w:r w:rsidRPr="009D76B7">
        <w:t xml:space="preserve"> </w:t>
      </w:r>
      <w:r w:rsidRPr="009D76B7">
        <w:rPr>
          <w:rFonts w:hint="eastAsia"/>
        </w:rPr>
        <w:t>ОМС»</w:t>
      </w:r>
    </w:p>
    <w:p w14:paraId="64900C37" w14:textId="77777777" w:rsidR="003A3AF6" w:rsidRPr="009D76B7" w:rsidRDefault="009F12FC" w:rsidP="009D76B7">
      <w:pPr>
        <w:pStyle w:val="aff1"/>
      </w:pPr>
      <w:r w:rsidRPr="009D76B7">
        <w:rPr>
          <w:rFonts w:hint="eastAsia"/>
        </w:rPr>
        <w:t>ДЛЯ</w:t>
      </w:r>
      <w:r w:rsidRPr="009D76B7">
        <w:t xml:space="preserve"> </w:t>
      </w:r>
      <w:r w:rsidRPr="009D76B7">
        <w:rPr>
          <w:rFonts w:hint="eastAsia"/>
        </w:rPr>
        <w:t>территориальных</w:t>
      </w:r>
      <w:r w:rsidRPr="009D76B7">
        <w:t xml:space="preserve"> </w:t>
      </w:r>
      <w:r w:rsidRPr="009D76B7">
        <w:rPr>
          <w:rFonts w:hint="eastAsia"/>
        </w:rPr>
        <w:t>фондов</w:t>
      </w:r>
      <w:r w:rsidRPr="009D76B7">
        <w:t xml:space="preserve"> </w:t>
      </w:r>
      <w:r w:rsidRPr="009D76B7">
        <w:rPr>
          <w:rFonts w:hint="eastAsia"/>
        </w:rPr>
        <w:t>обязательного</w:t>
      </w:r>
      <w:r w:rsidRPr="009D76B7">
        <w:t xml:space="preserve"> </w:t>
      </w:r>
      <w:r w:rsidRPr="009D76B7">
        <w:rPr>
          <w:rFonts w:hint="eastAsia"/>
        </w:rPr>
        <w:t>медицинского</w:t>
      </w:r>
      <w:r w:rsidRPr="009D76B7">
        <w:t xml:space="preserve"> </w:t>
      </w:r>
      <w:r w:rsidRPr="009D76B7">
        <w:rPr>
          <w:rFonts w:hint="eastAsia"/>
        </w:rPr>
        <w:t>страхования</w:t>
      </w:r>
    </w:p>
    <w:p w14:paraId="5A1A5893" w14:textId="77777777" w:rsidR="003A3AF6" w:rsidRDefault="009F12FC" w:rsidP="00341230">
      <w:pPr>
        <w:pStyle w:val="af8"/>
      </w:pPr>
      <w:r w:rsidRPr="00341230">
        <w:lastRenderedPageBreak/>
        <w:t>СОДЕРЖАНИЕ</w:t>
      </w:r>
    </w:p>
    <w:p w14:paraId="1720D03E" w14:textId="50AFD6B3" w:rsidR="007912DC" w:rsidRDefault="009F12FC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05685847" w:history="1">
        <w:r w:rsidR="007912DC" w:rsidRPr="00373EC7">
          <w:rPr>
            <w:rStyle w:val="a5"/>
            <w:noProof/>
          </w:rPr>
          <w:t>1 Запуск Системы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_Toc105685847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5</w:t>
        </w:r>
        <w:r w:rsidR="007912DC">
          <w:rPr>
            <w:noProof/>
            <w:webHidden/>
          </w:rPr>
          <w:fldChar w:fldCharType="end"/>
        </w:r>
      </w:hyperlink>
    </w:p>
    <w:p w14:paraId="60E1AB85" w14:textId="0CBBEC28" w:rsidR="007912DC" w:rsidRDefault="003540A4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48" w:history="1">
        <w:r w:rsidR="007912DC" w:rsidRPr="00373EC7">
          <w:rPr>
            <w:rStyle w:val="a5"/>
            <w:noProof/>
            <w:lang w:eastAsia="ru-RU"/>
          </w:rPr>
          <w:t>2 Работа в подразделе «</w:t>
        </w:r>
        <w:r w:rsidR="007912DC" w:rsidRPr="00373EC7">
          <w:rPr>
            <w:rStyle w:val="a5"/>
            <w:noProof/>
          </w:rPr>
          <w:t>Реестр документов СМО</w:t>
        </w:r>
        <w:r w:rsidR="007912DC" w:rsidRPr="00373EC7">
          <w:rPr>
            <w:rStyle w:val="a5"/>
            <w:noProof/>
            <w:lang w:eastAsia="ru-RU"/>
          </w:rPr>
          <w:t>»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_Toc105685848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7</w:t>
        </w:r>
        <w:r w:rsidR="007912DC">
          <w:rPr>
            <w:noProof/>
            <w:webHidden/>
          </w:rPr>
          <w:fldChar w:fldCharType="end"/>
        </w:r>
      </w:hyperlink>
    </w:p>
    <w:p w14:paraId="4C7DF4B8" w14:textId="68931DED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49" w:history="1">
        <w:r w:rsidR="007912DC" w:rsidRPr="00373EC7">
          <w:rPr>
            <w:rStyle w:val="a5"/>
            <w:noProof/>
            <w:lang w:eastAsia="ru-RU"/>
          </w:rPr>
          <w:t>2.1 Переход в подраздел «</w:t>
        </w:r>
        <w:r w:rsidR="007912DC" w:rsidRPr="00373EC7">
          <w:rPr>
            <w:rStyle w:val="a5"/>
            <w:noProof/>
          </w:rPr>
          <w:t>Реестр документов СМО»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_Toc105685849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7</w:t>
        </w:r>
        <w:r w:rsidR="007912DC">
          <w:rPr>
            <w:noProof/>
            <w:webHidden/>
          </w:rPr>
          <w:fldChar w:fldCharType="end"/>
        </w:r>
      </w:hyperlink>
    </w:p>
    <w:p w14:paraId="172203CC" w14:textId="060C30B3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50" w:history="1">
        <w:r w:rsidR="007912DC" w:rsidRPr="00373EC7">
          <w:rPr>
            <w:rStyle w:val="a5"/>
            <w:noProof/>
          </w:rPr>
          <w:t>2.2 Формирование уведомления на актуализацию данных СМО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_Toc105685850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10</w:t>
        </w:r>
        <w:r w:rsidR="007912DC">
          <w:rPr>
            <w:noProof/>
            <w:webHidden/>
          </w:rPr>
          <w:fldChar w:fldCharType="end"/>
        </w:r>
      </w:hyperlink>
    </w:p>
    <w:p w14:paraId="0EF8717E" w14:textId="3FD7CAC2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51" w:history="1">
        <w:r w:rsidR="007912DC" w:rsidRPr="00373EC7">
          <w:rPr>
            <w:rStyle w:val="a5"/>
            <w:noProof/>
          </w:rPr>
          <w:t>2.3 Формирование уведомления об исключении из реестра СМО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_Toc105685851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13</w:t>
        </w:r>
        <w:r w:rsidR="007912DC">
          <w:rPr>
            <w:noProof/>
            <w:webHidden/>
          </w:rPr>
          <w:fldChar w:fldCharType="end"/>
        </w:r>
      </w:hyperlink>
    </w:p>
    <w:p w14:paraId="6C26B414" w14:textId="0B492796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52" w:history="1">
        <w:r w:rsidR="007912DC" w:rsidRPr="00373EC7">
          <w:rPr>
            <w:rStyle w:val="a5"/>
            <w:noProof/>
          </w:rPr>
          <w:t>2.4 Форматно-логические контроли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_Toc105685852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17</w:t>
        </w:r>
        <w:r w:rsidR="007912DC">
          <w:rPr>
            <w:noProof/>
            <w:webHidden/>
          </w:rPr>
          <w:fldChar w:fldCharType="end"/>
        </w:r>
      </w:hyperlink>
    </w:p>
    <w:p w14:paraId="23D76425" w14:textId="1C798C8D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53" w:history="1">
        <w:r w:rsidR="007912DC" w:rsidRPr="00373EC7">
          <w:rPr>
            <w:rStyle w:val="a5"/>
            <w:noProof/>
          </w:rPr>
          <w:t>2.5 Внутреннее согласование документа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_Toc105685853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26</w:t>
        </w:r>
        <w:r w:rsidR="007912DC">
          <w:rPr>
            <w:noProof/>
            <w:webHidden/>
          </w:rPr>
          <w:fldChar w:fldCharType="end"/>
        </w:r>
      </w:hyperlink>
    </w:p>
    <w:p w14:paraId="1929A31B" w14:textId="71B7692A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54" w:history="1">
        <w:r w:rsidR="007912DC" w:rsidRPr="00373EC7">
          <w:rPr>
            <w:rStyle w:val="a5"/>
            <w:noProof/>
          </w:rPr>
          <w:t>2.5.1 Формирование листа согласования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_Toc105685854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26</w:t>
        </w:r>
        <w:r w:rsidR="007912DC">
          <w:rPr>
            <w:noProof/>
            <w:webHidden/>
          </w:rPr>
          <w:fldChar w:fldCharType="end"/>
        </w:r>
      </w:hyperlink>
    </w:p>
    <w:p w14:paraId="6D62F71B" w14:textId="1F186361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55" w:history="1">
        <w:r w:rsidR="007912DC" w:rsidRPr="00373EC7">
          <w:rPr>
            <w:rStyle w:val="a5"/>
            <w:noProof/>
          </w:rPr>
          <w:t>2.5.2 Согласование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_Toc105685855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32</w:t>
        </w:r>
        <w:r w:rsidR="007912DC">
          <w:rPr>
            <w:noProof/>
            <w:webHidden/>
          </w:rPr>
          <w:fldChar w:fldCharType="end"/>
        </w:r>
      </w:hyperlink>
    </w:p>
    <w:p w14:paraId="08AEBEC6" w14:textId="0CB0209F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56" w:history="1">
        <w:r w:rsidR="007912DC" w:rsidRPr="00373EC7">
          <w:rPr>
            <w:rStyle w:val="a5"/>
            <w:noProof/>
          </w:rPr>
          <w:t>2.5.3 Утверждение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_Toc105685856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36</w:t>
        </w:r>
        <w:r w:rsidR="007912DC">
          <w:rPr>
            <w:noProof/>
            <w:webHidden/>
          </w:rPr>
          <w:fldChar w:fldCharType="end"/>
        </w:r>
      </w:hyperlink>
    </w:p>
    <w:p w14:paraId="32D95E10" w14:textId="25BFA132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57" w:history="1">
        <w:r w:rsidR="007912DC" w:rsidRPr="00373EC7">
          <w:rPr>
            <w:rStyle w:val="a5"/>
            <w:noProof/>
          </w:rPr>
          <w:t>2.5.4 Редактирование и повторное согласование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_Toc105685857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40</w:t>
        </w:r>
        <w:r w:rsidR="007912DC">
          <w:rPr>
            <w:noProof/>
            <w:webHidden/>
          </w:rPr>
          <w:fldChar w:fldCharType="end"/>
        </w:r>
      </w:hyperlink>
    </w:p>
    <w:p w14:paraId="57FA6520" w14:textId="7D5471A5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58" w:history="1">
        <w:r w:rsidR="007912DC" w:rsidRPr="00373EC7">
          <w:rPr>
            <w:rStyle w:val="a5"/>
            <w:noProof/>
          </w:rPr>
          <w:t>2.6 Формирование печатной формы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_Toc105685858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42</w:t>
        </w:r>
        <w:r w:rsidR="007912DC">
          <w:rPr>
            <w:noProof/>
            <w:webHidden/>
          </w:rPr>
          <w:fldChar w:fldCharType="end"/>
        </w:r>
      </w:hyperlink>
    </w:p>
    <w:p w14:paraId="3C066A3F" w14:textId="7AEC20E2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59" w:history="1">
        <w:r w:rsidR="007912DC" w:rsidRPr="00373EC7">
          <w:rPr>
            <w:rStyle w:val="a5"/>
            <w:noProof/>
          </w:rPr>
          <w:t>2.6.1 Формирование печатной формы подраздела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_Toc105685859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42</w:t>
        </w:r>
        <w:r w:rsidR="007912DC">
          <w:rPr>
            <w:noProof/>
            <w:webHidden/>
          </w:rPr>
          <w:fldChar w:fldCharType="end"/>
        </w:r>
      </w:hyperlink>
    </w:p>
    <w:p w14:paraId="5D26C2C2" w14:textId="3786DCC8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60" w:history="1">
        <w:r w:rsidR="007912DC" w:rsidRPr="00373EC7">
          <w:rPr>
            <w:rStyle w:val="a5"/>
            <w:noProof/>
          </w:rPr>
          <w:t>2.6.2 Формирование печатной формы документа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_Toc105685860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42</w:t>
        </w:r>
        <w:r w:rsidR="007912DC">
          <w:rPr>
            <w:noProof/>
            <w:webHidden/>
          </w:rPr>
          <w:fldChar w:fldCharType="end"/>
        </w:r>
      </w:hyperlink>
    </w:p>
    <w:p w14:paraId="330A7E72" w14:textId="0FB7777B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61" w:history="1">
        <w:r w:rsidR="007912DC" w:rsidRPr="00373EC7">
          <w:rPr>
            <w:rStyle w:val="a5"/>
            <w:noProof/>
          </w:rPr>
          <w:t>2.7 Просмотр электронной подписи документа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_Toc105685861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44</w:t>
        </w:r>
        <w:r w:rsidR="007912DC">
          <w:rPr>
            <w:noProof/>
            <w:webHidden/>
          </w:rPr>
          <w:fldChar w:fldCharType="end"/>
        </w:r>
      </w:hyperlink>
    </w:p>
    <w:p w14:paraId="34A19975" w14:textId="3C1EF915" w:rsidR="007912DC" w:rsidRDefault="003540A4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62" w:history="1">
        <w:r w:rsidR="007912DC" w:rsidRPr="00373EC7">
          <w:rPr>
            <w:rStyle w:val="a5"/>
            <w:noProof/>
          </w:rPr>
          <w:t>3 Работа в подразделе «Реестр согласования СМО»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_Toc105685862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46</w:t>
        </w:r>
        <w:r w:rsidR="007912DC">
          <w:rPr>
            <w:noProof/>
            <w:webHidden/>
          </w:rPr>
          <w:fldChar w:fldCharType="end"/>
        </w:r>
      </w:hyperlink>
    </w:p>
    <w:p w14:paraId="3688E044" w14:textId="0B7E3646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63" w:history="1">
        <w:r w:rsidR="007912DC" w:rsidRPr="00373EC7">
          <w:rPr>
            <w:rStyle w:val="a5"/>
            <w:noProof/>
            <w:lang w:eastAsia="ru-RU"/>
          </w:rPr>
          <w:t>3.1 Переход в подраздел «</w:t>
        </w:r>
        <w:r w:rsidR="007912DC" w:rsidRPr="00373EC7">
          <w:rPr>
            <w:rStyle w:val="a5"/>
            <w:noProof/>
          </w:rPr>
          <w:t>Реестр согласования СМО»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_Toc105685863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46</w:t>
        </w:r>
        <w:r w:rsidR="007912DC">
          <w:rPr>
            <w:noProof/>
            <w:webHidden/>
          </w:rPr>
          <w:fldChar w:fldCharType="end"/>
        </w:r>
      </w:hyperlink>
    </w:p>
    <w:p w14:paraId="3C106479" w14:textId="33E907C3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64" w:history="1">
        <w:r w:rsidR="007912DC" w:rsidRPr="00373EC7">
          <w:rPr>
            <w:rStyle w:val="a5"/>
            <w:noProof/>
          </w:rPr>
          <w:t>3.2 Внешнее согласование документа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_Toc105685864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49</w:t>
        </w:r>
        <w:r w:rsidR="007912DC">
          <w:rPr>
            <w:noProof/>
            <w:webHidden/>
          </w:rPr>
          <w:fldChar w:fldCharType="end"/>
        </w:r>
      </w:hyperlink>
    </w:p>
    <w:p w14:paraId="5BEB52A4" w14:textId="1C1E919E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65" w:history="1">
        <w:r w:rsidR="007912DC" w:rsidRPr="00373EC7">
          <w:rPr>
            <w:rStyle w:val="a5"/>
            <w:noProof/>
          </w:rPr>
          <w:t>3.2.1 Формирование резолюции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_Toc105685865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49</w:t>
        </w:r>
        <w:r w:rsidR="007912DC">
          <w:rPr>
            <w:noProof/>
            <w:webHidden/>
          </w:rPr>
          <w:fldChar w:fldCharType="end"/>
        </w:r>
      </w:hyperlink>
    </w:p>
    <w:p w14:paraId="6DCE51DD" w14:textId="376FB61D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66" w:history="1">
        <w:r w:rsidR="007912DC" w:rsidRPr="00373EC7">
          <w:rPr>
            <w:rStyle w:val="a5"/>
            <w:noProof/>
          </w:rPr>
          <w:t>3.2.2 Формирование листа согласования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_Toc105685866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52</w:t>
        </w:r>
        <w:r w:rsidR="007912DC">
          <w:rPr>
            <w:noProof/>
            <w:webHidden/>
          </w:rPr>
          <w:fldChar w:fldCharType="end"/>
        </w:r>
      </w:hyperlink>
    </w:p>
    <w:p w14:paraId="1F2787E5" w14:textId="33F4FE40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67" w:history="1">
        <w:r w:rsidR="007912DC" w:rsidRPr="00373EC7">
          <w:rPr>
            <w:rStyle w:val="a5"/>
            <w:noProof/>
          </w:rPr>
          <w:t>3.2.3 Согласование резолюции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_Toc105685867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58</w:t>
        </w:r>
        <w:r w:rsidR="007912DC">
          <w:rPr>
            <w:noProof/>
            <w:webHidden/>
          </w:rPr>
          <w:fldChar w:fldCharType="end"/>
        </w:r>
      </w:hyperlink>
    </w:p>
    <w:p w14:paraId="4A95125D" w14:textId="31ED5215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68" w:history="1">
        <w:r w:rsidR="007912DC" w:rsidRPr="00373EC7">
          <w:rPr>
            <w:rStyle w:val="a5"/>
            <w:noProof/>
          </w:rPr>
          <w:t>3.2.4 Утверждение резолюции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_Toc105685868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62</w:t>
        </w:r>
        <w:r w:rsidR="007912DC">
          <w:rPr>
            <w:noProof/>
            <w:webHidden/>
          </w:rPr>
          <w:fldChar w:fldCharType="end"/>
        </w:r>
      </w:hyperlink>
    </w:p>
    <w:p w14:paraId="53EE6023" w14:textId="4D048201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69" w:history="1">
        <w:r w:rsidR="007912DC" w:rsidRPr="00373EC7">
          <w:rPr>
            <w:rStyle w:val="a5"/>
            <w:noProof/>
          </w:rPr>
          <w:t>3.2.5 Редактирование и повторное согласование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_Toc105685869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66</w:t>
        </w:r>
        <w:r w:rsidR="007912DC">
          <w:rPr>
            <w:noProof/>
            <w:webHidden/>
          </w:rPr>
          <w:fldChar w:fldCharType="end"/>
        </w:r>
      </w:hyperlink>
    </w:p>
    <w:p w14:paraId="7AEAFD32" w14:textId="52283111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70" w:history="1">
        <w:r w:rsidR="007912DC" w:rsidRPr="00373EC7">
          <w:rPr>
            <w:rStyle w:val="a5"/>
            <w:noProof/>
          </w:rPr>
          <w:t>3.1 Формирование печатной формы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_Toc105685870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68</w:t>
        </w:r>
        <w:r w:rsidR="007912DC">
          <w:rPr>
            <w:noProof/>
            <w:webHidden/>
          </w:rPr>
          <w:fldChar w:fldCharType="end"/>
        </w:r>
      </w:hyperlink>
    </w:p>
    <w:p w14:paraId="2400693E" w14:textId="4E217493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71" w:history="1">
        <w:r w:rsidR="007912DC" w:rsidRPr="00373EC7">
          <w:rPr>
            <w:rStyle w:val="a5"/>
            <w:noProof/>
          </w:rPr>
          <w:t>3.1.1 Формирование печатной формы подраздела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_Toc105685871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68</w:t>
        </w:r>
        <w:r w:rsidR="007912DC">
          <w:rPr>
            <w:noProof/>
            <w:webHidden/>
          </w:rPr>
          <w:fldChar w:fldCharType="end"/>
        </w:r>
      </w:hyperlink>
    </w:p>
    <w:p w14:paraId="3ED22F96" w14:textId="2BDC6178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72" w:history="1">
        <w:r w:rsidR="007912DC" w:rsidRPr="00373EC7">
          <w:rPr>
            <w:rStyle w:val="a5"/>
            <w:noProof/>
          </w:rPr>
          <w:t>3.1.2 Формирование печатной формы документа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_Toc105685872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68</w:t>
        </w:r>
        <w:r w:rsidR="007912DC">
          <w:rPr>
            <w:noProof/>
            <w:webHidden/>
          </w:rPr>
          <w:fldChar w:fldCharType="end"/>
        </w:r>
      </w:hyperlink>
    </w:p>
    <w:p w14:paraId="207872F3" w14:textId="57F20067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73" w:history="1">
        <w:r w:rsidR="007912DC" w:rsidRPr="00373EC7">
          <w:rPr>
            <w:rStyle w:val="a5"/>
            <w:noProof/>
          </w:rPr>
          <w:t>3.2 Просмотр электронной подписи документа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_Toc105685873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69</w:t>
        </w:r>
        <w:r w:rsidR="007912DC">
          <w:rPr>
            <w:noProof/>
            <w:webHidden/>
          </w:rPr>
          <w:fldChar w:fldCharType="end"/>
        </w:r>
      </w:hyperlink>
    </w:p>
    <w:p w14:paraId="47DE8581" w14:textId="4B4657F7" w:rsidR="007912DC" w:rsidRDefault="003540A4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74" w:history="1">
        <w:r w:rsidR="007912DC" w:rsidRPr="00373EC7">
          <w:rPr>
            <w:rStyle w:val="a5"/>
            <w:noProof/>
          </w:rPr>
          <w:t>4 Работа в подразделе «Территориальный реестр страховых медицинских организаций»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_Toc105685874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70</w:t>
        </w:r>
        <w:r w:rsidR="007912DC">
          <w:rPr>
            <w:noProof/>
            <w:webHidden/>
          </w:rPr>
          <w:fldChar w:fldCharType="end"/>
        </w:r>
      </w:hyperlink>
    </w:p>
    <w:p w14:paraId="3EB48CAA" w14:textId="217509FB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75" w:history="1">
        <w:r w:rsidR="007912DC" w:rsidRPr="00373EC7">
          <w:rPr>
            <w:rStyle w:val="a5"/>
            <w:noProof/>
          </w:rPr>
          <w:t>4.1 Переход в подраздел «Территориальный реестр страховых медицинских организаций»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_Toc105685875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70</w:t>
        </w:r>
        <w:r w:rsidR="007912DC">
          <w:rPr>
            <w:noProof/>
            <w:webHidden/>
          </w:rPr>
          <w:fldChar w:fldCharType="end"/>
        </w:r>
      </w:hyperlink>
    </w:p>
    <w:p w14:paraId="2F8537B1" w14:textId="2B2DEF54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76" w:history="1">
        <w:r w:rsidR="007912DC" w:rsidRPr="00373EC7">
          <w:rPr>
            <w:rStyle w:val="a5"/>
            <w:noProof/>
          </w:rPr>
          <w:t>4.2 Просмотр карточки страховой медицинской организации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_Toc105685876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75</w:t>
        </w:r>
        <w:r w:rsidR="007912DC">
          <w:rPr>
            <w:noProof/>
            <w:webHidden/>
          </w:rPr>
          <w:fldChar w:fldCharType="end"/>
        </w:r>
      </w:hyperlink>
    </w:p>
    <w:p w14:paraId="24B6444A" w14:textId="7C16820E" w:rsidR="007912DC" w:rsidRDefault="003540A4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77" w:history="1">
        <w:r w:rsidR="007912DC" w:rsidRPr="00373EC7">
          <w:rPr>
            <w:rStyle w:val="a5"/>
            <w:noProof/>
          </w:rPr>
          <w:t>4.3 Формирование печатной формы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_Toc105685877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81</w:t>
        </w:r>
        <w:r w:rsidR="007912DC">
          <w:rPr>
            <w:noProof/>
            <w:webHidden/>
          </w:rPr>
          <w:fldChar w:fldCharType="end"/>
        </w:r>
      </w:hyperlink>
    </w:p>
    <w:p w14:paraId="7F668D31" w14:textId="6E5B1CF9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78" w:history="1">
        <w:r w:rsidR="007912DC" w:rsidRPr="00373EC7">
          <w:rPr>
            <w:rStyle w:val="a5"/>
            <w:noProof/>
          </w:rPr>
          <w:t>4.3.1 Формирование печатной формы подраздела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_Toc105685878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81</w:t>
        </w:r>
        <w:r w:rsidR="007912DC">
          <w:rPr>
            <w:noProof/>
            <w:webHidden/>
          </w:rPr>
          <w:fldChar w:fldCharType="end"/>
        </w:r>
      </w:hyperlink>
    </w:p>
    <w:p w14:paraId="1C43877D" w14:textId="50F86EAE" w:rsidR="007912DC" w:rsidRDefault="003540A4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79" w:history="1">
        <w:r w:rsidR="007912DC" w:rsidRPr="00373EC7">
          <w:rPr>
            <w:rStyle w:val="a5"/>
            <w:noProof/>
          </w:rPr>
          <w:t xml:space="preserve">4.3.2 Формирование печатной формы подраздела </w:t>
        </w:r>
        <w:r w:rsidR="007912DC" w:rsidRPr="00373EC7">
          <w:rPr>
            <w:rStyle w:val="a5"/>
            <w:noProof/>
            <w:lang w:eastAsia="ru-RU"/>
          </w:rPr>
          <w:t>для портала ТРСМО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_Toc105685879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81</w:t>
        </w:r>
        <w:r w:rsidR="007912DC">
          <w:rPr>
            <w:noProof/>
            <w:webHidden/>
          </w:rPr>
          <w:fldChar w:fldCharType="end"/>
        </w:r>
      </w:hyperlink>
    </w:p>
    <w:p w14:paraId="65B19575" w14:textId="17886A6B" w:rsidR="007912DC" w:rsidRDefault="003540A4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05685880" w:history="1">
        <w:r w:rsidR="007912DC" w:rsidRPr="00373EC7">
          <w:rPr>
            <w:rStyle w:val="a5"/>
            <w:noProof/>
          </w:rPr>
          <w:t>5 Обращение в техническую поддержку</w:t>
        </w:r>
        <w:r w:rsidR="007912DC">
          <w:rPr>
            <w:noProof/>
            <w:webHidden/>
          </w:rPr>
          <w:tab/>
        </w:r>
        <w:r w:rsidR="007912DC">
          <w:rPr>
            <w:noProof/>
            <w:webHidden/>
          </w:rPr>
          <w:fldChar w:fldCharType="begin"/>
        </w:r>
        <w:r w:rsidR="007912DC">
          <w:rPr>
            <w:noProof/>
            <w:webHidden/>
          </w:rPr>
          <w:instrText xml:space="preserve"> PAGEREF _Toc105685880 \h </w:instrText>
        </w:r>
        <w:r w:rsidR="007912DC">
          <w:rPr>
            <w:noProof/>
            <w:webHidden/>
          </w:rPr>
        </w:r>
        <w:r w:rsidR="007912DC">
          <w:rPr>
            <w:noProof/>
            <w:webHidden/>
          </w:rPr>
          <w:fldChar w:fldCharType="separate"/>
        </w:r>
        <w:r w:rsidR="007912DC">
          <w:rPr>
            <w:noProof/>
            <w:webHidden/>
          </w:rPr>
          <w:t>83</w:t>
        </w:r>
        <w:r w:rsidR="007912DC">
          <w:rPr>
            <w:noProof/>
            <w:webHidden/>
          </w:rPr>
          <w:fldChar w:fldCharType="end"/>
        </w:r>
      </w:hyperlink>
    </w:p>
    <w:p w14:paraId="7FF1079D" w14:textId="33DF432C" w:rsidR="003A3AF6" w:rsidRDefault="009F12FC">
      <w:pPr>
        <w:pStyle w:val="af9"/>
      </w:pPr>
      <w:r>
        <w:lastRenderedPageBreak/>
        <w:fldChar w:fldCharType="end"/>
      </w:r>
      <w:r>
        <w:t>перечень терминов и сокращений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6524"/>
      </w:tblGrid>
      <w:tr w:rsidR="003A3AF6" w14:paraId="470DC7A4" w14:textId="77777777" w:rsidTr="00FB2CD3">
        <w:trPr>
          <w:tblHeader/>
        </w:trPr>
        <w:tc>
          <w:tcPr>
            <w:tcW w:w="1605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BE123C" w14:textId="77777777" w:rsidR="003A3AF6" w:rsidRDefault="009F12FC">
            <w:pPr>
              <w:pStyle w:val="Header14"/>
            </w:pPr>
            <w:r>
              <w:t>Сокращение</w:t>
            </w:r>
          </w:p>
        </w:tc>
        <w:tc>
          <w:tcPr>
            <w:tcW w:w="3395" w:type="pct"/>
            <w:tcBorders>
              <w:top w:val="double" w:sz="4" w:space="0" w:color="auto"/>
              <w:bottom w:val="double" w:sz="4" w:space="0" w:color="auto"/>
            </w:tcBorders>
          </w:tcPr>
          <w:p w14:paraId="02CE7FE9" w14:textId="77777777" w:rsidR="003A3AF6" w:rsidRDefault="009F12FC">
            <w:pPr>
              <w:pStyle w:val="Header14"/>
              <w:rPr>
                <w:lang w:val="en-US"/>
              </w:rPr>
            </w:pPr>
            <w:r>
              <w:t>Наименование</w:t>
            </w:r>
          </w:p>
        </w:tc>
      </w:tr>
      <w:tr w:rsidR="00302CFC" w14:paraId="021B0605" w14:textId="77777777" w:rsidTr="00FB2CD3">
        <w:trPr>
          <w:trHeight w:val="1064"/>
        </w:trPr>
        <w:tc>
          <w:tcPr>
            <w:tcW w:w="1605" w:type="pct"/>
            <w:tcBorders>
              <w:bottom w:val="single" w:sz="4" w:space="0" w:color="auto"/>
            </w:tcBorders>
          </w:tcPr>
          <w:p w14:paraId="70079782" w14:textId="77777777" w:rsidR="00302CFC" w:rsidRPr="007D50D9" w:rsidRDefault="00302CFC" w:rsidP="007A2CC2">
            <w:pPr>
              <w:pStyle w:val="TableGraf14L"/>
            </w:pPr>
            <w:r>
              <w:t>ЕГРЮЛ</w:t>
            </w:r>
          </w:p>
        </w:tc>
        <w:tc>
          <w:tcPr>
            <w:tcW w:w="3395" w:type="pct"/>
            <w:tcBorders>
              <w:bottom w:val="single" w:sz="4" w:space="0" w:color="auto"/>
            </w:tcBorders>
          </w:tcPr>
          <w:p w14:paraId="6E4C59B9" w14:textId="77777777" w:rsidR="00302CFC" w:rsidRDefault="00302CFC" w:rsidP="007A2CC2">
            <w:pPr>
              <w:pStyle w:val="TableGraf14L"/>
              <w:rPr>
                <w:rStyle w:val="template-mark-data2"/>
              </w:rPr>
            </w:pPr>
            <w:r w:rsidRPr="001C1262">
              <w:t xml:space="preserve">Единый </w:t>
            </w:r>
            <w:r>
              <w:t>г</w:t>
            </w:r>
            <w:r w:rsidRPr="001C1262">
              <w:t xml:space="preserve">осударственный </w:t>
            </w:r>
            <w:r>
              <w:t>р</w:t>
            </w:r>
            <w:r w:rsidRPr="001C1262">
              <w:t xml:space="preserve">еестр </w:t>
            </w:r>
            <w:r>
              <w:t>юридических л</w:t>
            </w:r>
            <w:r w:rsidRPr="001C1262">
              <w:t>иц</w:t>
            </w:r>
          </w:p>
        </w:tc>
      </w:tr>
      <w:tr w:rsidR="00302CFC" w14:paraId="4D64F5D6" w14:textId="77777777" w:rsidTr="00FB2CD3">
        <w:trPr>
          <w:trHeight w:val="1064"/>
        </w:trPr>
        <w:tc>
          <w:tcPr>
            <w:tcW w:w="1605" w:type="pct"/>
            <w:tcBorders>
              <w:top w:val="double" w:sz="4" w:space="0" w:color="auto"/>
              <w:bottom w:val="single" w:sz="4" w:space="0" w:color="auto"/>
            </w:tcBorders>
          </w:tcPr>
          <w:p w14:paraId="61C2B260" w14:textId="77777777" w:rsidR="00302CFC" w:rsidRPr="007D50D9" w:rsidRDefault="00302CFC" w:rsidP="007D50D9">
            <w:pPr>
              <w:pStyle w:val="TableGraf14L"/>
            </w:pPr>
            <w:r>
              <w:t>ЕРСМО</w:t>
            </w:r>
          </w:p>
        </w:tc>
        <w:tc>
          <w:tcPr>
            <w:tcW w:w="3395" w:type="pct"/>
            <w:tcBorders>
              <w:top w:val="double" w:sz="4" w:space="0" w:color="auto"/>
              <w:bottom w:val="single" w:sz="4" w:space="0" w:color="auto"/>
            </w:tcBorders>
          </w:tcPr>
          <w:p w14:paraId="0541EE70" w14:textId="77777777" w:rsidR="00302CFC" w:rsidRDefault="00302CFC" w:rsidP="00B161FE">
            <w:pPr>
              <w:pStyle w:val="TableGraf14L"/>
              <w:rPr>
                <w:rStyle w:val="template-mark-data2"/>
              </w:rPr>
            </w:pPr>
            <w:r>
              <w:rPr>
                <w:rStyle w:val="template-mark-data2"/>
              </w:rPr>
              <w:t>Единый реестр страховых медицинских организаций</w:t>
            </w:r>
          </w:p>
        </w:tc>
      </w:tr>
      <w:tr w:rsidR="00302CFC" w14:paraId="6890205B" w14:textId="77777777" w:rsidTr="00FB2CD3">
        <w:tc>
          <w:tcPr>
            <w:tcW w:w="1605" w:type="pct"/>
            <w:tcBorders>
              <w:top w:val="single" w:sz="4" w:space="0" w:color="auto"/>
            </w:tcBorders>
          </w:tcPr>
          <w:p w14:paraId="3537E098" w14:textId="77777777" w:rsidR="00302CFC" w:rsidRPr="007D50D9" w:rsidRDefault="00302CFC" w:rsidP="007D50D9">
            <w:pPr>
              <w:pStyle w:val="TableGraf14L"/>
            </w:pPr>
            <w:r w:rsidRPr="007D50D9">
              <w:t>Интернет-обозреватель</w:t>
            </w:r>
          </w:p>
        </w:tc>
        <w:tc>
          <w:tcPr>
            <w:tcW w:w="3395" w:type="pct"/>
            <w:tcBorders>
              <w:top w:val="single" w:sz="4" w:space="0" w:color="auto"/>
            </w:tcBorders>
          </w:tcPr>
          <w:p w14:paraId="3BAFF67E" w14:textId="77777777" w:rsidR="00302CFC" w:rsidRPr="007D50D9" w:rsidRDefault="00302CFC" w:rsidP="007D50D9">
            <w:pPr>
              <w:pStyle w:val="TableGraf14L"/>
            </w:pPr>
            <w:r w:rsidRPr="002C78CB">
              <w:t>Программное обеспечение для просмот</w:t>
            </w:r>
            <w:r>
              <w:t>ра web-страниц в сети интернет:</w:t>
            </w:r>
            <w:r w:rsidRPr="00393823">
              <w:t xml:space="preserve"> </w:t>
            </w:r>
            <w:r>
              <w:rPr>
                <w:lang w:val="en-US"/>
              </w:rPr>
              <w:t>Chromium</w:t>
            </w:r>
            <w:r w:rsidRPr="00393823">
              <w:t>-</w:t>
            </w:r>
            <w:r>
              <w:rPr>
                <w:lang w:val="en-US"/>
              </w:rPr>
              <w:t>Gost</w:t>
            </w:r>
            <w:r w:rsidRPr="002C78CB">
              <w:t>, Яндекс.Браузер</w:t>
            </w:r>
          </w:p>
        </w:tc>
      </w:tr>
      <w:tr w:rsidR="00302CFC" w14:paraId="163B95FE" w14:textId="77777777" w:rsidTr="00341230">
        <w:tc>
          <w:tcPr>
            <w:tcW w:w="1605" w:type="pct"/>
          </w:tcPr>
          <w:p w14:paraId="7C362210" w14:textId="77777777" w:rsidR="00302CFC" w:rsidRPr="007D50D9" w:rsidRDefault="00302CFC" w:rsidP="007D50D9">
            <w:pPr>
              <w:pStyle w:val="TableGraf14L"/>
            </w:pPr>
            <w:r w:rsidRPr="007D50D9">
              <w:t>Система, ГИС ОМС</w:t>
            </w:r>
          </w:p>
        </w:tc>
        <w:tc>
          <w:tcPr>
            <w:tcW w:w="3395" w:type="pct"/>
          </w:tcPr>
          <w:p w14:paraId="43C5CC4E" w14:textId="77777777" w:rsidR="00302CFC" w:rsidRPr="007D50D9" w:rsidRDefault="00302CFC" w:rsidP="007D50D9">
            <w:pPr>
              <w:pStyle w:val="TableGraf14L"/>
            </w:pPr>
            <w:r w:rsidRPr="007D50D9">
              <w:t>Государственная информационная система обязательного медицинского страхования «ГИС ОМС»</w:t>
            </w:r>
          </w:p>
        </w:tc>
      </w:tr>
      <w:tr w:rsidR="00302CFC" w14:paraId="29DDF6AF" w14:textId="77777777" w:rsidTr="00341230">
        <w:tc>
          <w:tcPr>
            <w:tcW w:w="1605" w:type="pct"/>
          </w:tcPr>
          <w:p w14:paraId="06F5F9F5" w14:textId="77777777" w:rsidR="00302CFC" w:rsidRPr="007D50D9" w:rsidRDefault="00302CFC" w:rsidP="007D50D9">
            <w:pPr>
              <w:pStyle w:val="TableGraf14L"/>
            </w:pPr>
            <w:r w:rsidRPr="007D50D9">
              <w:t>СМО</w:t>
            </w:r>
          </w:p>
        </w:tc>
        <w:tc>
          <w:tcPr>
            <w:tcW w:w="3395" w:type="pct"/>
          </w:tcPr>
          <w:p w14:paraId="2582E6D3" w14:textId="77777777" w:rsidR="00302CFC" w:rsidRPr="007D50D9" w:rsidRDefault="00302CFC" w:rsidP="007D50D9">
            <w:pPr>
              <w:pStyle w:val="TableGraf14L"/>
            </w:pPr>
            <w:r w:rsidRPr="00FB68C0">
              <w:t>Страховые медицинские организации, осуществляющие деятельность в сфере ОМС</w:t>
            </w:r>
          </w:p>
        </w:tc>
      </w:tr>
      <w:tr w:rsidR="00302CFC" w14:paraId="2689B147" w14:textId="77777777" w:rsidTr="006A49CB">
        <w:trPr>
          <w:trHeight w:val="761"/>
        </w:trPr>
        <w:tc>
          <w:tcPr>
            <w:tcW w:w="1605" w:type="pct"/>
          </w:tcPr>
          <w:p w14:paraId="434D5CBC" w14:textId="77777777" w:rsidR="00302CFC" w:rsidRPr="00D86D6C" w:rsidRDefault="00302CFC" w:rsidP="007D50D9">
            <w:pPr>
              <w:pStyle w:val="TableGraf14L"/>
            </w:pPr>
            <w:r>
              <w:t>ТРСМО</w:t>
            </w:r>
          </w:p>
        </w:tc>
        <w:tc>
          <w:tcPr>
            <w:tcW w:w="3395" w:type="pct"/>
          </w:tcPr>
          <w:p w14:paraId="09EB64E1" w14:textId="77777777" w:rsidR="00302CFC" w:rsidRDefault="00302CFC" w:rsidP="009D76B7">
            <w:pPr>
              <w:pStyle w:val="TableGraf14L"/>
              <w:rPr>
                <w:rStyle w:val="template-mark-data2"/>
              </w:rPr>
            </w:pPr>
            <w:r>
              <w:rPr>
                <w:rStyle w:val="template-mark-data2"/>
              </w:rPr>
              <w:t>Территориальный реестр страховых медицинских организаций</w:t>
            </w:r>
          </w:p>
        </w:tc>
      </w:tr>
      <w:tr w:rsidR="00302CFC" w14:paraId="7D23A9F5" w14:textId="77777777" w:rsidTr="00341230">
        <w:tc>
          <w:tcPr>
            <w:tcW w:w="1605" w:type="pct"/>
          </w:tcPr>
          <w:p w14:paraId="0B62CAB6" w14:textId="77777777" w:rsidR="00302CFC" w:rsidRPr="007D50D9" w:rsidRDefault="00302CFC" w:rsidP="007D50D9">
            <w:pPr>
              <w:pStyle w:val="TableGraf14L"/>
            </w:pPr>
            <w:r w:rsidRPr="007D50D9">
              <w:t>ТФОМС</w:t>
            </w:r>
          </w:p>
        </w:tc>
        <w:tc>
          <w:tcPr>
            <w:tcW w:w="3395" w:type="pct"/>
          </w:tcPr>
          <w:p w14:paraId="68075A64" w14:textId="77777777" w:rsidR="00302CFC" w:rsidRPr="007D50D9" w:rsidRDefault="00302CFC" w:rsidP="007D50D9">
            <w:pPr>
              <w:pStyle w:val="TableGraf14L"/>
              <w:rPr>
                <w:rStyle w:val="template-mark-data2"/>
              </w:rPr>
            </w:pPr>
            <w:r w:rsidRPr="007D50D9">
              <w:rPr>
                <w:rStyle w:val="template-mark-data2"/>
              </w:rPr>
              <w:t>Территориальный фонд обязательного медицинского страхования</w:t>
            </w:r>
          </w:p>
        </w:tc>
      </w:tr>
      <w:tr w:rsidR="00302CFC" w14:paraId="1925A7C3" w14:textId="77777777" w:rsidTr="00FB2CD3">
        <w:trPr>
          <w:trHeight w:val="1064"/>
        </w:trPr>
        <w:tc>
          <w:tcPr>
            <w:tcW w:w="1605" w:type="pct"/>
            <w:tcBorders>
              <w:bottom w:val="single" w:sz="4" w:space="0" w:color="auto"/>
            </w:tcBorders>
          </w:tcPr>
          <w:p w14:paraId="5C3C10F7" w14:textId="77777777" w:rsidR="00302CFC" w:rsidRPr="007D50D9" w:rsidRDefault="00302CFC" w:rsidP="007D50D9">
            <w:pPr>
              <w:pStyle w:val="TableGraf14L"/>
            </w:pPr>
            <w:r>
              <w:t>ФЛК</w:t>
            </w:r>
          </w:p>
        </w:tc>
        <w:tc>
          <w:tcPr>
            <w:tcW w:w="3395" w:type="pct"/>
            <w:tcBorders>
              <w:bottom w:val="single" w:sz="4" w:space="0" w:color="auto"/>
            </w:tcBorders>
          </w:tcPr>
          <w:p w14:paraId="0763C267" w14:textId="77777777" w:rsidR="00302CFC" w:rsidRDefault="00302CFC" w:rsidP="00302CFC">
            <w:pPr>
              <w:pStyle w:val="TableGraf14L"/>
              <w:rPr>
                <w:rStyle w:val="template-mark-data2"/>
              </w:rPr>
            </w:pPr>
            <w:r>
              <w:t>Форматно-логические контроли</w:t>
            </w:r>
          </w:p>
        </w:tc>
      </w:tr>
      <w:tr w:rsidR="00302CFC" w14:paraId="2174A17A" w14:textId="77777777" w:rsidTr="00FB2CD3">
        <w:trPr>
          <w:trHeight w:val="1064"/>
        </w:trPr>
        <w:tc>
          <w:tcPr>
            <w:tcW w:w="1605" w:type="pct"/>
            <w:tcBorders>
              <w:bottom w:val="single" w:sz="4" w:space="0" w:color="auto"/>
            </w:tcBorders>
          </w:tcPr>
          <w:p w14:paraId="54A19C1C" w14:textId="77777777" w:rsidR="00302CFC" w:rsidRPr="007D50D9" w:rsidRDefault="00302CFC" w:rsidP="007D50D9">
            <w:pPr>
              <w:pStyle w:val="TableGraf14L"/>
            </w:pPr>
            <w:r w:rsidRPr="007D50D9">
              <w:t>ФОМС</w:t>
            </w:r>
          </w:p>
        </w:tc>
        <w:tc>
          <w:tcPr>
            <w:tcW w:w="3395" w:type="pct"/>
            <w:tcBorders>
              <w:bottom w:val="single" w:sz="4" w:space="0" w:color="auto"/>
            </w:tcBorders>
          </w:tcPr>
          <w:p w14:paraId="56EEC7D2" w14:textId="77777777" w:rsidR="00302CFC" w:rsidRPr="007D50D9" w:rsidRDefault="00302CFC" w:rsidP="00B161FE">
            <w:pPr>
              <w:pStyle w:val="TableGraf14L"/>
            </w:pPr>
            <w:r>
              <w:rPr>
                <w:rStyle w:val="template-mark-data2"/>
              </w:rPr>
              <w:t>Федеральный ф</w:t>
            </w:r>
            <w:r w:rsidRPr="007D50D9">
              <w:rPr>
                <w:rStyle w:val="template-mark-data2"/>
              </w:rPr>
              <w:t>онд обязательного медицинского страхования</w:t>
            </w:r>
          </w:p>
        </w:tc>
      </w:tr>
      <w:tr w:rsidR="00302CFC" w14:paraId="65B34101" w14:textId="77777777" w:rsidTr="00FB2CD3">
        <w:trPr>
          <w:trHeight w:val="761"/>
        </w:trPr>
        <w:tc>
          <w:tcPr>
            <w:tcW w:w="1605" w:type="pct"/>
            <w:tcBorders>
              <w:top w:val="single" w:sz="4" w:space="0" w:color="auto"/>
              <w:bottom w:val="double" w:sz="4" w:space="0" w:color="auto"/>
            </w:tcBorders>
          </w:tcPr>
          <w:p w14:paraId="1263852A" w14:textId="77777777" w:rsidR="00302CFC" w:rsidRPr="007D50D9" w:rsidRDefault="00302CFC" w:rsidP="007A2CC2">
            <w:pPr>
              <w:pStyle w:val="TableGraf14L"/>
            </w:pPr>
            <w:r w:rsidRPr="00D86D6C">
              <w:t>ЭП</w:t>
            </w:r>
          </w:p>
        </w:tc>
        <w:tc>
          <w:tcPr>
            <w:tcW w:w="3395" w:type="pct"/>
            <w:tcBorders>
              <w:top w:val="single" w:sz="4" w:space="0" w:color="auto"/>
              <w:bottom w:val="double" w:sz="4" w:space="0" w:color="auto"/>
            </w:tcBorders>
          </w:tcPr>
          <w:p w14:paraId="0EF84672" w14:textId="77777777" w:rsidR="00302CFC" w:rsidRDefault="00302CFC" w:rsidP="007A2CC2">
            <w:pPr>
              <w:pStyle w:val="TableGraf14L"/>
              <w:rPr>
                <w:rStyle w:val="template-mark-data2"/>
              </w:rPr>
            </w:pPr>
            <w:r>
              <w:rPr>
                <w:rStyle w:val="template-mark-data2"/>
              </w:rPr>
              <w:t>Электронная подпись</w:t>
            </w:r>
          </w:p>
        </w:tc>
      </w:tr>
    </w:tbl>
    <w:p w14:paraId="2EE4C9BA" w14:textId="77777777" w:rsidR="003A3AF6" w:rsidRDefault="009F12FC">
      <w:pPr>
        <w:pStyle w:val="1"/>
      </w:pPr>
      <w:bookmarkStart w:id="0" w:name="_Toc69914730"/>
      <w:bookmarkStart w:id="1" w:name="_Toc61517222"/>
      <w:bookmarkStart w:id="2" w:name="_Toc77513041"/>
      <w:bookmarkStart w:id="3" w:name="_Toc535591207"/>
      <w:bookmarkStart w:id="4" w:name="_Toc67569615"/>
      <w:bookmarkStart w:id="5" w:name="_Toc105685847"/>
      <w:r>
        <w:lastRenderedPageBreak/>
        <w:t>Запуск Системы</w:t>
      </w:r>
      <w:bookmarkEnd w:id="0"/>
      <w:bookmarkEnd w:id="1"/>
      <w:bookmarkEnd w:id="2"/>
      <w:bookmarkEnd w:id="3"/>
      <w:bookmarkEnd w:id="4"/>
      <w:bookmarkEnd w:id="5"/>
    </w:p>
    <w:p w14:paraId="1A1B9E7E" w14:textId="77777777" w:rsidR="003A3AF6" w:rsidRDefault="009F12FC" w:rsidP="009F12FC">
      <w:pPr>
        <w:pStyle w:val="af5"/>
      </w:pPr>
      <w:r>
        <w:t>Для входа в государственную информационную систему обязательного медицинского страхования (далее – Система, ГИС ОМС) необходимо выполнить следующую последовательность действий:</w:t>
      </w:r>
    </w:p>
    <w:p w14:paraId="309C0AE9" w14:textId="77777777" w:rsidR="003A3AF6" w:rsidRDefault="009F12FC" w:rsidP="007D50D9">
      <w:pPr>
        <w:pStyle w:val="-"/>
      </w:pPr>
      <w:r>
        <w:t>запустить интернет-обозреватель двойным нажатием левой кнопки мыши на его ярлыке на рабочем столе или нажать на кнопку «Пуск» и в открывшемся меню выбрать пункт, соответствующий интернет-обозревателю;</w:t>
      </w:r>
    </w:p>
    <w:p w14:paraId="6D5B5CE4" w14:textId="3ED4FC14" w:rsidR="003A3AF6" w:rsidRDefault="009F12FC" w:rsidP="007D50D9">
      <w:pPr>
        <w:pStyle w:val="-"/>
      </w:pPr>
      <w:r>
        <w:t xml:space="preserve">в интернет-обозревателе в адресной строке ввести адрес: </w:t>
      </w:r>
      <w:hyperlink r:id="rId9" w:history="1">
        <w:r>
          <w:rPr>
            <w:rStyle w:val="a5"/>
          </w:rPr>
          <w:t>https://gisoms.ffoms.gov.ru/</w:t>
        </w:r>
      </w:hyperlink>
      <w:r>
        <w:t>;</w:t>
      </w:r>
    </w:p>
    <w:p w14:paraId="65078545" w14:textId="6C1A1F21" w:rsidR="003A3AF6" w:rsidRDefault="009F12FC" w:rsidP="007D50D9">
      <w:pPr>
        <w:pStyle w:val="-"/>
      </w:pPr>
      <w:r>
        <w:t xml:space="preserve">на странице Единой </w:t>
      </w:r>
      <w:r w:rsidRPr="009F12FC">
        <w:rPr>
          <w:rStyle w:val="-0"/>
        </w:rPr>
        <w:t xml:space="preserve">точки </w:t>
      </w:r>
      <w:r>
        <w:t>доступа Системы для входа по сертификату необходимо выбрать соответствующий сертификат и нажать на кнопку «ОК» (</w:t>
      </w:r>
      <w:r>
        <w:fldChar w:fldCharType="begin"/>
      </w:r>
      <w:r>
        <w:instrText xml:space="preserve"> REF _Ref59095148 \h </w:instrText>
      </w:r>
      <w:r>
        <w:fldChar w:fldCharType="separate"/>
      </w:r>
      <w:r w:rsidR="007912DC">
        <w:t>Рисунок </w:t>
      </w:r>
      <w:r w:rsidR="007912DC">
        <w:rPr>
          <w:noProof/>
        </w:rPr>
        <w:t>1</w:t>
      </w:r>
      <w:r>
        <w:fldChar w:fldCharType="end"/>
      </w:r>
      <w:r>
        <w:t>).</w:t>
      </w:r>
    </w:p>
    <w:p w14:paraId="6C909E60" w14:textId="77777777" w:rsidR="003A3AF6" w:rsidRDefault="009F12FC">
      <w:pPr>
        <w:pStyle w:val="afa"/>
        <w:rPr>
          <w:highlight w:val="yellow"/>
        </w:rPr>
      </w:pPr>
      <w:r>
        <w:drawing>
          <wp:inline distT="0" distB="0" distL="0" distR="0" wp14:anchorId="4A864899" wp14:editId="1C9BEB74">
            <wp:extent cx="4538980" cy="19926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46606" cy="1996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8C1D0" w14:textId="2E197C35" w:rsidR="003A3AF6" w:rsidRDefault="009F12FC">
      <w:pPr>
        <w:pStyle w:val="afc"/>
        <w:shd w:val="clear" w:color="auto" w:fill="FFFFFF" w:themeFill="background1"/>
        <w:rPr>
          <w:bCs/>
          <w:szCs w:val="28"/>
        </w:rPr>
      </w:pPr>
      <w:bookmarkStart w:id="6" w:name="_Ref59095148"/>
      <w:r>
        <w:t>Рисунок </w:t>
      </w:r>
      <w:fldSimple w:instr=" SEQ Рисунок \* ARABIC ">
        <w:r w:rsidR="007912DC">
          <w:rPr>
            <w:noProof/>
          </w:rPr>
          <w:t>1</w:t>
        </w:r>
      </w:fldSimple>
      <w:bookmarkEnd w:id="6"/>
      <w:r>
        <w:t>.</w:t>
      </w:r>
      <w:r>
        <w:rPr>
          <w:szCs w:val="28"/>
        </w:rPr>
        <w:t xml:space="preserve"> </w:t>
      </w:r>
      <w:r>
        <w:rPr>
          <w:bCs/>
          <w:szCs w:val="28"/>
        </w:rPr>
        <w:t>Окно идентификации</w:t>
      </w:r>
    </w:p>
    <w:p w14:paraId="67D002A1" w14:textId="77777777" w:rsidR="003A3AF6" w:rsidRDefault="009F12FC" w:rsidP="009F12FC">
      <w:pPr>
        <w:pStyle w:val="af5"/>
      </w:pPr>
      <w:r>
        <w:rPr>
          <w:b/>
        </w:rPr>
        <w:t>Примечание.</w:t>
      </w:r>
      <w:r>
        <w:t xml:space="preserve"> После выбора сертификата автоматически выполнится запрос на ввод пин-кода сертификата, если он устанавливался, и осуществится поиск пользователя – владельца сертификата. </w:t>
      </w:r>
    </w:p>
    <w:p w14:paraId="3201D1ED" w14:textId="1624113A" w:rsidR="003A3AF6" w:rsidRDefault="009F12FC" w:rsidP="009F12FC">
      <w:pPr>
        <w:pStyle w:val="af5"/>
      </w:pPr>
      <w:r>
        <w:t>После успешной аутентификации пользователя в Системе откроется окно, содержащее личные сведения о пользователе ГИС ОМС (</w:t>
      </w:r>
      <w:r w:rsidR="00193B71">
        <w:fldChar w:fldCharType="begin"/>
      </w:r>
      <w:r w:rsidR="00193B71">
        <w:instrText xml:space="preserve"> REF _Ref103682773 \h </w:instrText>
      </w:r>
      <w:r w:rsidR="00193B71">
        <w:fldChar w:fldCharType="separate"/>
      </w:r>
      <w:r w:rsidR="007912DC">
        <w:t>Рисунок </w:t>
      </w:r>
      <w:r w:rsidR="007912DC">
        <w:rPr>
          <w:noProof/>
        </w:rPr>
        <w:t>2</w:t>
      </w:r>
      <w:r w:rsidR="00193B71">
        <w:fldChar w:fldCharType="end"/>
      </w:r>
      <w:r>
        <w:t>).</w:t>
      </w:r>
    </w:p>
    <w:p w14:paraId="0F6159FB" w14:textId="77777777" w:rsidR="00193B71" w:rsidRDefault="009D76B7" w:rsidP="00193B71">
      <w:pPr>
        <w:pStyle w:val="afa"/>
      </w:pPr>
      <w:r>
        <w:lastRenderedPageBreak/>
        <w:drawing>
          <wp:inline distT="0" distB="0" distL="0" distR="0" wp14:anchorId="60C2A4D3" wp14:editId="0DB6605E">
            <wp:extent cx="6120130" cy="18681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B8EFB" w14:textId="29545255" w:rsidR="009D76B7" w:rsidRDefault="00193B71" w:rsidP="00193B71">
      <w:pPr>
        <w:pStyle w:val="afc"/>
      </w:pPr>
      <w:bookmarkStart w:id="7" w:name="_Ref103682773"/>
      <w:r>
        <w:t>Рисунок </w:t>
      </w:r>
      <w:fldSimple w:instr=" SEQ Рисунок \* ARABIC ">
        <w:r w:rsidR="007912DC">
          <w:rPr>
            <w:noProof/>
          </w:rPr>
          <w:t>2</w:t>
        </w:r>
      </w:fldSimple>
      <w:bookmarkEnd w:id="7"/>
      <w:r>
        <w:t>.</w:t>
      </w:r>
      <w:r>
        <w:rPr>
          <w:szCs w:val="28"/>
        </w:rPr>
        <w:t xml:space="preserve"> </w:t>
      </w:r>
      <w:r>
        <w:rPr>
          <w:bCs/>
          <w:szCs w:val="28"/>
        </w:rPr>
        <w:t>Личный кабинет пользователя ГИС ОМС</w:t>
      </w:r>
    </w:p>
    <w:p w14:paraId="0B841DC5" w14:textId="77777777" w:rsidR="003A3AF6" w:rsidRDefault="009F12FC" w:rsidP="009F12FC">
      <w:pPr>
        <w:pStyle w:val="af5"/>
      </w:pPr>
      <w:r>
        <w:t xml:space="preserve">В </w:t>
      </w:r>
      <w:r w:rsidRPr="009F12FC">
        <w:t>зависимости</w:t>
      </w:r>
      <w:r>
        <w:t xml:space="preserve"> от прав доступа, установленных </w:t>
      </w:r>
      <w:r w:rsidR="007D50D9">
        <w:t>Федеральным ф</w:t>
      </w:r>
      <w:r>
        <w:t>ондом обязательного медицинского страхования (далее – ФОМС), пользователю доступны для редактирования следующие поля:</w:t>
      </w:r>
    </w:p>
    <w:p w14:paraId="77211918" w14:textId="31555333" w:rsidR="003A3AF6" w:rsidRPr="007D50D9" w:rsidRDefault="009F12FC" w:rsidP="007D50D9">
      <w:pPr>
        <w:pStyle w:val="-"/>
      </w:pPr>
      <w:r w:rsidRPr="007D50D9">
        <w:t>«Режим отображения меню»;</w:t>
      </w:r>
    </w:p>
    <w:p w14:paraId="4BCC9DBC" w14:textId="77777777" w:rsidR="003A3AF6" w:rsidRPr="007D50D9" w:rsidRDefault="00113F04" w:rsidP="007D50D9">
      <w:pPr>
        <w:pStyle w:val="-"/>
      </w:pPr>
      <w:r w:rsidRPr="007D50D9">
        <w:t xml:space="preserve">«Профиль пользователя в подсистемах, оператором </w:t>
      </w:r>
      <w:r w:rsidR="008C341B">
        <w:t>которых является «ФОМС</w:t>
      </w:r>
      <w:r w:rsidRPr="007D50D9">
        <w:t>»;</w:t>
      </w:r>
    </w:p>
    <w:p w14:paraId="03CC246B" w14:textId="77777777" w:rsidR="003A3AF6" w:rsidRPr="007D50D9" w:rsidRDefault="00113F04" w:rsidP="007D50D9">
      <w:pPr>
        <w:pStyle w:val="-"/>
      </w:pPr>
      <w:r w:rsidRPr="007D50D9">
        <w:t>«Открывать ранее открытые вкладки»;</w:t>
      </w:r>
    </w:p>
    <w:p w14:paraId="499DDEA8" w14:textId="77777777" w:rsidR="003A3AF6" w:rsidRPr="007D50D9" w:rsidRDefault="00113F04" w:rsidP="007D50D9">
      <w:pPr>
        <w:pStyle w:val="-"/>
      </w:pPr>
      <w:r w:rsidRPr="007D50D9">
        <w:t>«Показывать навигационную цепочку».</w:t>
      </w:r>
    </w:p>
    <w:p w14:paraId="4873BF4D" w14:textId="77777777" w:rsidR="003A3AF6" w:rsidRDefault="009F12FC" w:rsidP="009F12FC">
      <w:pPr>
        <w:pStyle w:val="af5"/>
      </w:pPr>
      <w:r>
        <w:t xml:space="preserve">После заполнения необходимых полей нажать на </w:t>
      </w:r>
      <w:r w:rsidR="007D50D9">
        <w:t>кнопку «Применить» и «Закрыть».</w:t>
      </w:r>
    </w:p>
    <w:p w14:paraId="1B7ED8DF" w14:textId="77777777" w:rsidR="003A3AF6" w:rsidRDefault="009F12FC" w:rsidP="009F12FC">
      <w:pPr>
        <w:pStyle w:val="af5"/>
      </w:pPr>
      <w:r>
        <w:t>Для отмены внесенных изменений необходимо нажать на кнопку «Сбросить» и затем заполнить соответствующие поля.</w:t>
      </w:r>
    </w:p>
    <w:p w14:paraId="6C52AC10" w14:textId="5EFCAA2A" w:rsidR="003A3AF6" w:rsidRDefault="009F12FC" w:rsidP="0025570E">
      <w:pPr>
        <w:pStyle w:val="1"/>
        <w:rPr>
          <w:rFonts w:asciiTheme="minorHAnsi" w:hAnsiTheme="minorHAnsi"/>
          <w:lang w:eastAsia="ru-RU"/>
        </w:rPr>
      </w:pPr>
      <w:bookmarkStart w:id="8" w:name="_Toc77513042"/>
      <w:bookmarkStart w:id="9" w:name="_Toc105685848"/>
      <w:r>
        <w:rPr>
          <w:lang w:eastAsia="ru-RU"/>
        </w:rPr>
        <w:lastRenderedPageBreak/>
        <w:t>Работа в подразделе «</w:t>
      </w:r>
      <w:r w:rsidR="007F0B0E">
        <w:t>Реестр документов СМО</w:t>
      </w:r>
      <w:r>
        <w:rPr>
          <w:lang w:eastAsia="ru-RU"/>
        </w:rPr>
        <w:t>»</w:t>
      </w:r>
      <w:bookmarkEnd w:id="8"/>
      <w:bookmarkEnd w:id="9"/>
    </w:p>
    <w:p w14:paraId="1E1908AB" w14:textId="29237544" w:rsidR="0082112C" w:rsidRPr="0082112C" w:rsidRDefault="0082112C" w:rsidP="0082112C">
      <w:pPr>
        <w:pStyle w:val="af5"/>
        <w:rPr>
          <w:lang w:eastAsia="ru-RU"/>
        </w:rPr>
      </w:pPr>
      <w:r w:rsidRPr="00994317">
        <w:rPr>
          <w:b/>
        </w:rPr>
        <w:t>Предусловие:</w:t>
      </w:r>
      <w:r>
        <w:t xml:space="preserve"> осуществлен вход с </w:t>
      </w:r>
      <w:r w:rsidR="002A2DAA">
        <w:t>полномочием</w:t>
      </w:r>
      <w:r>
        <w:t xml:space="preserve"> «</w:t>
      </w:r>
      <w:r w:rsidR="009B4A36" w:rsidRPr="009B4A36">
        <w:t xml:space="preserve">Формирование и ведение реестра страховых медицинских организаций, осуществляющих деятельность в сфере обязательного медицинского страхования (ТФОМС) </w:t>
      </w:r>
      <w:r>
        <w:t>(</w:t>
      </w:r>
      <w:r w:rsidR="002A2DAA">
        <w:t>Ввод данных, Просмотр, Согласование и Утверждение</w:t>
      </w:r>
      <w:r>
        <w:t>)».</w:t>
      </w:r>
    </w:p>
    <w:p w14:paraId="798FDABA" w14:textId="7364B588" w:rsidR="00A21AD6" w:rsidRPr="00A21AD6" w:rsidRDefault="00D3254A" w:rsidP="00A21AD6">
      <w:pPr>
        <w:pStyle w:val="2"/>
        <w:rPr>
          <w:lang w:eastAsia="ru-RU"/>
        </w:rPr>
      </w:pPr>
      <w:bookmarkStart w:id="10" w:name="_Toc105685849"/>
      <w:r>
        <w:rPr>
          <w:lang w:eastAsia="ru-RU"/>
        </w:rPr>
        <w:t>Переход в</w:t>
      </w:r>
      <w:r w:rsidR="00A21AD6">
        <w:rPr>
          <w:lang w:eastAsia="ru-RU"/>
        </w:rPr>
        <w:t xml:space="preserve"> подраздел «</w:t>
      </w:r>
      <w:r w:rsidR="00A21AD6">
        <w:t>Реестр документов СМО»</w:t>
      </w:r>
      <w:bookmarkEnd w:id="10"/>
    </w:p>
    <w:p w14:paraId="23411EAE" w14:textId="22223F74" w:rsidR="003A3AF6" w:rsidRDefault="009F12FC" w:rsidP="009F12FC">
      <w:pPr>
        <w:pStyle w:val="af5"/>
      </w:pPr>
      <w:r>
        <w:t>Для перехода в подраздел «</w:t>
      </w:r>
      <w:r w:rsidR="007F0B0E">
        <w:t>Реестр документов СМО</w:t>
      </w:r>
      <w:r>
        <w:t>» необходимо в главном окне Системы выбрать вкладку «Меню» (1), в открывшейся колонке выбрать раздел «</w:t>
      </w:r>
      <w:r w:rsidR="00A21AD6">
        <w:t>Страховые м</w:t>
      </w:r>
      <w:r>
        <w:t>едицинские организации» (2) и открыть п</w:t>
      </w:r>
      <w:r w:rsidR="007F0B0E">
        <w:t>одраздел «Реестр документов СМО</w:t>
      </w:r>
      <w:r>
        <w:t>» (</w:t>
      </w:r>
      <w:r w:rsidR="00104B94">
        <w:fldChar w:fldCharType="begin"/>
      </w:r>
      <w:r w:rsidR="00104B94">
        <w:instrText xml:space="preserve"> REF _Ref104450905 \h </w:instrText>
      </w:r>
      <w:r w:rsidR="00104B94">
        <w:fldChar w:fldCharType="separate"/>
      </w:r>
      <w:r w:rsidR="007912DC">
        <w:t>Рисунок </w:t>
      </w:r>
      <w:r w:rsidR="007912DC">
        <w:rPr>
          <w:noProof/>
        </w:rPr>
        <w:t>3</w:t>
      </w:r>
      <w:r w:rsidR="00104B94">
        <w:fldChar w:fldCharType="end"/>
      </w:r>
      <w:r>
        <w:t>).</w:t>
      </w:r>
    </w:p>
    <w:p w14:paraId="60A4A29F" w14:textId="77777777" w:rsidR="00104B94" w:rsidRDefault="00104B94" w:rsidP="00104B94">
      <w:pPr>
        <w:pStyle w:val="afa"/>
      </w:pPr>
      <w:r>
        <w:drawing>
          <wp:inline distT="0" distB="0" distL="0" distR="0" wp14:anchorId="0DE8F8BE" wp14:editId="3C1BC92E">
            <wp:extent cx="6120130" cy="2226945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78572" w14:textId="7EE9DA64" w:rsidR="00104B94" w:rsidRDefault="00104B94" w:rsidP="00104B94">
      <w:pPr>
        <w:pStyle w:val="afc"/>
      </w:pPr>
      <w:bookmarkStart w:id="11" w:name="_Ref104450905"/>
      <w:r>
        <w:t>Рисунок </w:t>
      </w:r>
      <w:fldSimple w:instr=" SEQ Рисунок \* ARABIC ">
        <w:r w:rsidR="007912DC">
          <w:rPr>
            <w:noProof/>
          </w:rPr>
          <w:t>3</w:t>
        </w:r>
      </w:fldSimple>
      <w:bookmarkEnd w:id="11"/>
      <w:r>
        <w:t>. Переход в подраздел «Реестр документов СМО»</w:t>
      </w:r>
    </w:p>
    <w:p w14:paraId="4BEEF830" w14:textId="33921C9A" w:rsidR="003A3AF6" w:rsidRDefault="009F12FC" w:rsidP="009F12FC">
      <w:pPr>
        <w:pStyle w:val="af5"/>
      </w:pPr>
      <w:r>
        <w:t>Откроется подраздел «</w:t>
      </w:r>
      <w:r w:rsidR="007F0B0E">
        <w:t>Реестр документов СМО</w:t>
      </w:r>
      <w:r>
        <w:t>» (</w:t>
      </w:r>
      <w:r w:rsidR="0038504F">
        <w:fldChar w:fldCharType="begin"/>
      </w:r>
      <w:r w:rsidR="0038504F">
        <w:instrText xml:space="preserve"> REF _Ref104798129 \h </w:instrText>
      </w:r>
      <w:r w:rsidR="0038504F">
        <w:fldChar w:fldCharType="separate"/>
      </w:r>
      <w:r w:rsidR="007912DC">
        <w:t>Рисунок </w:t>
      </w:r>
      <w:r w:rsidR="007912DC">
        <w:rPr>
          <w:noProof/>
        </w:rPr>
        <w:t>4</w:t>
      </w:r>
      <w:r w:rsidR="0038504F">
        <w:fldChar w:fldCharType="end"/>
      </w:r>
      <w:r w:rsidR="007F0B0E">
        <w:t>).</w:t>
      </w:r>
    </w:p>
    <w:p w14:paraId="00ED6D26" w14:textId="77777777" w:rsidR="0038504F" w:rsidRDefault="0038504F" w:rsidP="0038504F">
      <w:pPr>
        <w:pStyle w:val="afa"/>
      </w:pPr>
      <w:r>
        <w:drawing>
          <wp:inline distT="0" distB="0" distL="0" distR="0" wp14:anchorId="092B9F08" wp14:editId="08C0C97C">
            <wp:extent cx="6120130" cy="20923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AF274" w14:textId="027693BE" w:rsidR="0038504F" w:rsidRDefault="0038504F" w:rsidP="0038504F">
      <w:pPr>
        <w:pStyle w:val="afc"/>
      </w:pPr>
      <w:bookmarkStart w:id="12" w:name="_Ref104798129"/>
      <w:r>
        <w:t>Рисунок </w:t>
      </w:r>
      <w:fldSimple w:instr=" SEQ Рисунок \* ARABIC ">
        <w:r w:rsidR="007912DC">
          <w:rPr>
            <w:noProof/>
          </w:rPr>
          <w:t>4</w:t>
        </w:r>
      </w:fldSimple>
      <w:bookmarkEnd w:id="12"/>
      <w:r>
        <w:t>. Подраздел «Реестр документов СМО»</w:t>
      </w:r>
    </w:p>
    <w:p w14:paraId="1015E720" w14:textId="0C79E54D" w:rsidR="003A3AF6" w:rsidRDefault="009F12FC" w:rsidP="009F12FC">
      <w:pPr>
        <w:pStyle w:val="af5"/>
      </w:pPr>
      <w:r>
        <w:lastRenderedPageBreak/>
        <w:t>Для работы с подразделом «</w:t>
      </w:r>
      <w:r w:rsidR="007F0B0E">
        <w:t>Реестр документов СМО</w:t>
      </w:r>
      <w:r>
        <w:t>» в Системе реализованы следующие функциональные кнопки (</w:t>
      </w:r>
      <w:r w:rsidR="0038504F">
        <w:fldChar w:fldCharType="begin"/>
      </w:r>
      <w:r w:rsidR="0038504F">
        <w:instrText xml:space="preserve"> REF _Ref104798287 \h </w:instrText>
      </w:r>
      <w:r w:rsidR="0038504F">
        <w:fldChar w:fldCharType="separate"/>
      </w:r>
      <w:r w:rsidR="007912DC">
        <w:t>Рисунок </w:t>
      </w:r>
      <w:r w:rsidR="007912DC">
        <w:rPr>
          <w:noProof/>
        </w:rPr>
        <w:t>5</w:t>
      </w:r>
      <w:r w:rsidR="0038504F">
        <w:fldChar w:fldCharType="end"/>
      </w:r>
      <w:r>
        <w:t>):</w:t>
      </w:r>
    </w:p>
    <w:p w14:paraId="33506A8D" w14:textId="77777777" w:rsidR="007F0B0E" w:rsidRDefault="007F0B0E" w:rsidP="007F0B0E">
      <w:pPr>
        <w:pStyle w:val="-"/>
      </w:pPr>
      <w:r>
        <w:t>«Д</w:t>
      </w:r>
      <w:r w:rsidR="00503293">
        <w:t>обавить» (1</w:t>
      </w:r>
      <w:r>
        <w:t>):</w:t>
      </w:r>
    </w:p>
    <w:p w14:paraId="2F147858" w14:textId="23A9237A" w:rsidR="007F0B0E" w:rsidRPr="00503293" w:rsidRDefault="007F0B0E" w:rsidP="007F0B0E">
      <w:pPr>
        <w:pStyle w:val="--"/>
      </w:pPr>
      <w:r>
        <w:rPr>
          <w:i/>
        </w:rPr>
        <w:t xml:space="preserve">[Актуализация </w:t>
      </w:r>
      <w:r w:rsidRPr="00503293">
        <w:rPr>
          <w:i/>
        </w:rPr>
        <w:t>данных]</w:t>
      </w:r>
      <w:r w:rsidRPr="00503293">
        <w:t xml:space="preserve"> – </w:t>
      </w:r>
      <w:r w:rsidR="00503293" w:rsidRPr="00503293">
        <w:t>формирование</w:t>
      </w:r>
      <w:r w:rsidRPr="00503293">
        <w:t xml:space="preserve"> уведомления н</w:t>
      </w:r>
      <w:r w:rsidR="00503293" w:rsidRPr="00503293">
        <w:t>а актуализацию данных страхов</w:t>
      </w:r>
      <w:r w:rsidR="00503293">
        <w:t>ой</w:t>
      </w:r>
      <w:r w:rsidR="00503293" w:rsidRPr="00503293">
        <w:t xml:space="preserve"> медицинск</w:t>
      </w:r>
      <w:r w:rsidR="00503293">
        <w:t>ой</w:t>
      </w:r>
      <w:r w:rsidR="00503293" w:rsidRPr="00503293">
        <w:t xml:space="preserve"> </w:t>
      </w:r>
      <w:r w:rsidR="00503293">
        <w:t>организации</w:t>
      </w:r>
      <w:r w:rsidRPr="00503293">
        <w:t xml:space="preserve"> (далее – </w:t>
      </w:r>
      <w:r w:rsidR="00503293" w:rsidRPr="00503293">
        <w:t>С</w:t>
      </w:r>
      <w:r w:rsidRPr="00503293">
        <w:t>МО)</w:t>
      </w:r>
      <w:r w:rsidR="00730AF7">
        <w:t xml:space="preserve"> на основании сведений из Единого государственного реестра юридических лиц </w:t>
      </w:r>
      <w:r w:rsidR="00730AF7" w:rsidRPr="00503293">
        <w:t>(далее – </w:t>
      </w:r>
      <w:r w:rsidR="00730AF7">
        <w:t>ЕГРЮЛ</w:t>
      </w:r>
      <w:r w:rsidR="00730AF7" w:rsidRPr="00503293">
        <w:t>)</w:t>
      </w:r>
      <w:r w:rsidRPr="00503293">
        <w:t>;</w:t>
      </w:r>
    </w:p>
    <w:p w14:paraId="3F5988A2" w14:textId="77777777" w:rsidR="007F0B0E" w:rsidRPr="00503293" w:rsidRDefault="007F0B0E" w:rsidP="007F0B0E">
      <w:pPr>
        <w:pStyle w:val="--"/>
      </w:pPr>
      <w:r w:rsidRPr="00503293">
        <w:rPr>
          <w:i/>
        </w:rPr>
        <w:t>[</w:t>
      </w:r>
      <w:r w:rsidR="00503293" w:rsidRPr="00503293">
        <w:rPr>
          <w:i/>
        </w:rPr>
        <w:t>Исключение из реестра</w:t>
      </w:r>
      <w:r w:rsidRPr="00503293">
        <w:rPr>
          <w:i/>
        </w:rPr>
        <w:t>]</w:t>
      </w:r>
      <w:r w:rsidRPr="00503293">
        <w:t xml:space="preserve"> – </w:t>
      </w:r>
      <w:r w:rsidR="00503293" w:rsidRPr="00503293">
        <w:t>формирование</w:t>
      </w:r>
      <w:r w:rsidRPr="00503293">
        <w:t xml:space="preserve"> уведомления </w:t>
      </w:r>
      <w:r w:rsidR="00391DD6">
        <w:t>об</w:t>
      </w:r>
      <w:r w:rsidR="00503293" w:rsidRPr="00503293">
        <w:t xml:space="preserve"> исключени</w:t>
      </w:r>
      <w:r w:rsidR="00391DD6">
        <w:t>и</w:t>
      </w:r>
      <w:r w:rsidR="00503293" w:rsidRPr="00503293">
        <w:t xml:space="preserve"> из реестра СМО</w:t>
      </w:r>
      <w:r w:rsidRPr="00503293">
        <w:t>;</w:t>
      </w:r>
    </w:p>
    <w:p w14:paraId="68DB7F53" w14:textId="77777777" w:rsidR="003A3AF6" w:rsidRDefault="00503293" w:rsidP="007D50D9">
      <w:pPr>
        <w:pStyle w:val="-"/>
      </w:pPr>
      <w:r>
        <w:t>«Обновить» (2</w:t>
      </w:r>
      <w:r w:rsidR="009F12FC">
        <w:t>) – обновление данных подраздела «</w:t>
      </w:r>
      <w:r w:rsidR="007F0B0E">
        <w:t>Реестр документов СМО</w:t>
      </w:r>
      <w:r w:rsidR="009F12FC">
        <w:t>»;</w:t>
      </w:r>
    </w:p>
    <w:p w14:paraId="47B07023" w14:textId="77777777" w:rsidR="00503293" w:rsidRDefault="00503293" w:rsidP="00503293">
      <w:pPr>
        <w:pStyle w:val="-"/>
      </w:pPr>
      <w:r>
        <w:t>«Печать» (3):</w:t>
      </w:r>
    </w:p>
    <w:p w14:paraId="56CAD883" w14:textId="77777777" w:rsidR="00503293" w:rsidRDefault="00503293" w:rsidP="00503293">
      <w:pPr>
        <w:pStyle w:val="--"/>
      </w:pPr>
      <w:r>
        <w:rPr>
          <w:i/>
        </w:rPr>
        <w:t>[Печать реестра]</w:t>
      </w:r>
      <w:r>
        <w:t xml:space="preserve"> – выгрузка печатной формы подраздела на рабочую станцию пользователя с расширением </w:t>
      </w:r>
      <w:r>
        <w:rPr>
          <w:b/>
        </w:rPr>
        <w:t>*.</w:t>
      </w:r>
      <w:r>
        <w:rPr>
          <w:b/>
          <w:lang w:val="en-US"/>
        </w:rPr>
        <w:t>xls</w:t>
      </w:r>
      <w:r>
        <w:rPr>
          <w:b/>
        </w:rPr>
        <w:t>х</w:t>
      </w:r>
      <w:r>
        <w:t>;</w:t>
      </w:r>
    </w:p>
    <w:p w14:paraId="3EE105B6" w14:textId="77777777" w:rsidR="00503293" w:rsidRDefault="00503293" w:rsidP="00503293">
      <w:pPr>
        <w:pStyle w:val="--"/>
      </w:pPr>
      <w:r>
        <w:rPr>
          <w:i/>
        </w:rPr>
        <w:t>[Печать документа]</w:t>
      </w:r>
      <w:r>
        <w:t xml:space="preserve"> – выгрузка печатной формы документа на рабочую станцию пользователя с расширением </w:t>
      </w:r>
      <w:r>
        <w:rPr>
          <w:b/>
        </w:rPr>
        <w:t>*.</w:t>
      </w:r>
      <w:r>
        <w:rPr>
          <w:b/>
          <w:lang w:val="en-US"/>
        </w:rPr>
        <w:t>pdf</w:t>
      </w:r>
      <w:r>
        <w:t>;</w:t>
      </w:r>
    </w:p>
    <w:p w14:paraId="59A4F513" w14:textId="77777777" w:rsidR="003A3AF6" w:rsidRDefault="00503293" w:rsidP="007D50D9">
      <w:pPr>
        <w:pStyle w:val="-"/>
      </w:pPr>
      <w:r>
        <w:t>«Согласование» (4</w:t>
      </w:r>
      <w:r w:rsidR="009F12FC">
        <w:t>) – согласовани</w:t>
      </w:r>
      <w:r>
        <w:t>е документа</w:t>
      </w:r>
      <w:r w:rsidR="009F12FC">
        <w:t>;</w:t>
      </w:r>
    </w:p>
    <w:p w14:paraId="285AD191" w14:textId="77777777" w:rsidR="003A3AF6" w:rsidRDefault="009F12FC" w:rsidP="007D50D9">
      <w:pPr>
        <w:pStyle w:val="-"/>
      </w:pPr>
      <w:r>
        <w:t>«ЭП» (5):</w:t>
      </w:r>
    </w:p>
    <w:p w14:paraId="3F265E39" w14:textId="77777777" w:rsidR="003A3AF6" w:rsidRDefault="009F12FC" w:rsidP="00A21AD6">
      <w:pPr>
        <w:pStyle w:val="--"/>
      </w:pPr>
      <w:r>
        <w:rPr>
          <w:i/>
        </w:rPr>
        <w:t>[Подписи документа]</w:t>
      </w:r>
      <w:r>
        <w:t xml:space="preserve"> – просмотр электронных подписей (далее – ЭП) документа;</w:t>
      </w:r>
    </w:p>
    <w:p w14:paraId="3DF9938A" w14:textId="12466D11" w:rsidR="00503293" w:rsidRDefault="00503293" w:rsidP="00503293">
      <w:pPr>
        <w:pStyle w:val="-"/>
      </w:pPr>
      <w:r>
        <w:t xml:space="preserve">«В черновик» (6) – перевод статуса внутреннего согласования документа </w:t>
      </w:r>
      <w:r w:rsidR="003F0BDE">
        <w:t xml:space="preserve">со значением «На согласовании» или «Согласовано» </w:t>
      </w:r>
      <w:r>
        <w:t>на значение «Черновик»;</w:t>
      </w:r>
    </w:p>
    <w:p w14:paraId="2A9DDF04" w14:textId="7879ED52" w:rsidR="003A3AF6" w:rsidRDefault="009F12FC" w:rsidP="007D50D9">
      <w:pPr>
        <w:pStyle w:val="-"/>
      </w:pPr>
      <w:r>
        <w:t>«Удалить» (</w:t>
      </w:r>
      <w:r w:rsidR="00503293">
        <w:t>7</w:t>
      </w:r>
      <w:r>
        <w:t>) – удаление документа</w:t>
      </w:r>
      <w:r w:rsidR="00A21AD6">
        <w:t xml:space="preserve"> со статусом внутреннего согласования «Черновик»</w:t>
      </w:r>
      <w:r>
        <w:t>.</w:t>
      </w:r>
    </w:p>
    <w:p w14:paraId="08CFFB20" w14:textId="77777777" w:rsidR="0038504F" w:rsidRDefault="0038504F" w:rsidP="0038504F">
      <w:pPr>
        <w:pStyle w:val="afa"/>
      </w:pPr>
      <w:r>
        <w:lastRenderedPageBreak/>
        <w:drawing>
          <wp:inline distT="0" distB="0" distL="0" distR="0" wp14:anchorId="4709170A" wp14:editId="7B535899">
            <wp:extent cx="6120130" cy="2092325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24CE2" w14:textId="639CBF9F" w:rsidR="0038504F" w:rsidRDefault="0038504F" w:rsidP="0038504F">
      <w:pPr>
        <w:pStyle w:val="afc"/>
      </w:pPr>
      <w:bookmarkStart w:id="13" w:name="_Ref104798287"/>
      <w:r>
        <w:t>Рисунок </w:t>
      </w:r>
      <w:fldSimple w:instr=" SEQ Рисунок \* ARABIC ">
        <w:r w:rsidR="007912DC">
          <w:rPr>
            <w:noProof/>
          </w:rPr>
          <w:t>5</w:t>
        </w:r>
      </w:fldSimple>
      <w:bookmarkEnd w:id="13"/>
      <w:r>
        <w:t>. Функциональные кнопки подраздела «Реестр документов СМО»</w:t>
      </w:r>
    </w:p>
    <w:p w14:paraId="78A095C3" w14:textId="2923A717" w:rsidR="003F0BDE" w:rsidRDefault="003F0BDE" w:rsidP="009F12FC">
      <w:pPr>
        <w:pStyle w:val="af5"/>
      </w:pPr>
      <w:r w:rsidRPr="002970A9">
        <w:rPr>
          <w:b/>
        </w:rPr>
        <w:t>Важно!</w:t>
      </w:r>
      <w:r>
        <w:t xml:space="preserve"> Невозможно перевести в статус «Черновик» документы, утвержденные на внешнем согласовании ТФОМС.</w:t>
      </w:r>
    </w:p>
    <w:p w14:paraId="72B1B345" w14:textId="74308CEF" w:rsidR="003A3AF6" w:rsidRDefault="009F12FC" w:rsidP="009F12FC">
      <w:pPr>
        <w:pStyle w:val="af5"/>
      </w:pPr>
      <w:r>
        <w:t>Для фильтрации документов в подразделе «</w:t>
      </w:r>
      <w:r w:rsidR="007F0B0E">
        <w:t>Реестр документов СМО</w:t>
      </w:r>
      <w:r>
        <w:t>» реализована строка фильтрации (</w:t>
      </w:r>
      <w:r w:rsidR="003E11D9">
        <w:fldChar w:fldCharType="begin"/>
      </w:r>
      <w:r w:rsidR="003E11D9">
        <w:instrText xml:space="preserve"> REF _Ref104798493 \h </w:instrText>
      </w:r>
      <w:r w:rsidR="003E11D9">
        <w:fldChar w:fldCharType="separate"/>
      </w:r>
      <w:r w:rsidR="007912DC">
        <w:t>Рисунок </w:t>
      </w:r>
      <w:r w:rsidR="007912DC">
        <w:rPr>
          <w:noProof/>
        </w:rPr>
        <w:t>6</w:t>
      </w:r>
      <w:r w:rsidR="003E11D9">
        <w:fldChar w:fldCharType="end"/>
      </w:r>
      <w:r>
        <w:t>).</w:t>
      </w:r>
    </w:p>
    <w:p w14:paraId="25D46BA4" w14:textId="77777777" w:rsidR="003E11D9" w:rsidRDefault="003E11D9" w:rsidP="003E11D9">
      <w:pPr>
        <w:pStyle w:val="afa"/>
      </w:pPr>
      <w:r>
        <w:drawing>
          <wp:inline distT="0" distB="0" distL="0" distR="0" wp14:anchorId="7C7E8B2F" wp14:editId="3688B02B">
            <wp:extent cx="6120130" cy="2125980"/>
            <wp:effectExtent l="0" t="0" r="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75768" w14:textId="1534DA98" w:rsidR="003E11D9" w:rsidRDefault="003E11D9" w:rsidP="003E11D9">
      <w:pPr>
        <w:pStyle w:val="afc"/>
      </w:pPr>
      <w:bookmarkStart w:id="14" w:name="_Ref104798493"/>
      <w:r>
        <w:t>Рисунок </w:t>
      </w:r>
      <w:fldSimple w:instr=" SEQ Рисунок \* ARABIC ">
        <w:r w:rsidR="007912DC">
          <w:rPr>
            <w:noProof/>
          </w:rPr>
          <w:t>6</w:t>
        </w:r>
      </w:fldSimple>
      <w:bookmarkEnd w:id="14"/>
      <w:r>
        <w:t>. Строка фильтрации подраздела «Реестр документов СМО»</w:t>
      </w:r>
    </w:p>
    <w:p w14:paraId="4F4307BE" w14:textId="3A86DBD2" w:rsidR="00BD0FB2" w:rsidRDefault="00BD0FB2" w:rsidP="00BD0FB2">
      <w:pPr>
        <w:pStyle w:val="af5"/>
      </w:pPr>
      <w:r>
        <w:t>Для отображения скрытых столбцов необходимо навести курсор на наименование столбца, нажать на кнопку</w:t>
      </w:r>
      <w:r w:rsidRPr="00BB27C9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9F5845C" wp14:editId="7AE37B4F">
            <wp:extent cx="181902" cy="219799"/>
            <wp:effectExtent l="0" t="0" r="8890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5844" cy="22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(1), из раскрывающегося списка выбрать пункт </w:t>
      </w:r>
      <w:r w:rsidRPr="002E1DF6">
        <w:rPr>
          <w:i/>
        </w:rPr>
        <w:t>[Столбцы]</w:t>
      </w:r>
      <w:r>
        <w:t xml:space="preserve"> (2) и установить «галочку» напротив соответствующих полей (3)</w:t>
      </w:r>
      <w:r w:rsidR="00986F3D">
        <w:t>, (4)</w:t>
      </w:r>
      <w:r>
        <w:t xml:space="preserve"> (</w:t>
      </w:r>
      <w:r w:rsidR="00986F3D">
        <w:fldChar w:fldCharType="begin"/>
      </w:r>
      <w:r w:rsidR="00986F3D">
        <w:instrText xml:space="preserve"> REF _Ref105144805 \h </w:instrText>
      </w:r>
      <w:r w:rsidR="00986F3D">
        <w:fldChar w:fldCharType="separate"/>
      </w:r>
      <w:r w:rsidR="007912DC">
        <w:t>Рисунок </w:t>
      </w:r>
      <w:r w:rsidR="007912DC">
        <w:rPr>
          <w:noProof/>
        </w:rPr>
        <w:t>7</w:t>
      </w:r>
      <w:r w:rsidR="00986F3D">
        <w:fldChar w:fldCharType="end"/>
      </w:r>
      <w:r>
        <w:t>).</w:t>
      </w:r>
    </w:p>
    <w:p w14:paraId="2E788CB9" w14:textId="77777777" w:rsidR="00986F3D" w:rsidRDefault="00986F3D" w:rsidP="00986F3D">
      <w:pPr>
        <w:pStyle w:val="afa"/>
      </w:pPr>
      <w:r>
        <w:lastRenderedPageBreak/>
        <w:drawing>
          <wp:inline distT="0" distB="0" distL="0" distR="0" wp14:anchorId="078EC5E3" wp14:editId="265C29E0">
            <wp:extent cx="6120130" cy="2987040"/>
            <wp:effectExtent l="0" t="0" r="0" b="38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4BD80" w14:textId="6B732A15" w:rsidR="00986F3D" w:rsidRDefault="00986F3D" w:rsidP="00986F3D">
      <w:pPr>
        <w:pStyle w:val="afc"/>
      </w:pPr>
      <w:bookmarkStart w:id="15" w:name="_Ref105144805"/>
      <w:r>
        <w:t>Рисунок </w:t>
      </w:r>
      <w:fldSimple w:instr=" SEQ Рисунок \* ARABIC ">
        <w:r w:rsidR="007912DC">
          <w:rPr>
            <w:noProof/>
          </w:rPr>
          <w:t>7</w:t>
        </w:r>
      </w:fldSimple>
      <w:bookmarkEnd w:id="15"/>
      <w:r w:rsidRPr="009C5AB1">
        <w:t xml:space="preserve">. </w:t>
      </w:r>
      <w:r>
        <w:rPr>
          <w:bCs/>
          <w:szCs w:val="28"/>
        </w:rPr>
        <w:t>Отображение скрытых столбцов</w:t>
      </w:r>
    </w:p>
    <w:p w14:paraId="52888D67" w14:textId="77777777" w:rsidR="003A3AF6" w:rsidRDefault="009F12FC" w:rsidP="0046403A">
      <w:pPr>
        <w:pStyle w:val="2"/>
      </w:pPr>
      <w:bookmarkStart w:id="16" w:name="_Toc77513043"/>
      <w:bookmarkStart w:id="17" w:name="_Toc105685850"/>
      <w:r w:rsidRPr="0046403A">
        <w:t>Формирование</w:t>
      </w:r>
      <w:r>
        <w:t xml:space="preserve"> уведомления на </w:t>
      </w:r>
      <w:r w:rsidR="00391DD6" w:rsidRPr="00503293">
        <w:t>актуализацию данных</w:t>
      </w:r>
      <w:r w:rsidR="00391DD6">
        <w:t xml:space="preserve"> С</w:t>
      </w:r>
      <w:r>
        <w:t>МО</w:t>
      </w:r>
      <w:bookmarkEnd w:id="16"/>
      <w:bookmarkEnd w:id="17"/>
    </w:p>
    <w:p w14:paraId="57FB430B" w14:textId="24A5AC77" w:rsidR="002134F0" w:rsidRDefault="002134F0" w:rsidP="009F12FC">
      <w:pPr>
        <w:pStyle w:val="af5"/>
      </w:pPr>
      <w:r w:rsidRPr="002134F0">
        <w:rPr>
          <w:b/>
        </w:rPr>
        <w:t>Предусловие</w:t>
      </w:r>
      <w:r w:rsidR="00D75734">
        <w:rPr>
          <w:b/>
        </w:rPr>
        <w:t>:</w:t>
      </w:r>
      <w:r>
        <w:t xml:space="preserve"> ТФОМС возможно сформировать уведомлени</w:t>
      </w:r>
      <w:r w:rsidR="00E62304">
        <w:t>е</w:t>
      </w:r>
      <w:r>
        <w:t xml:space="preserve"> на </w:t>
      </w:r>
      <w:r w:rsidRPr="00503293">
        <w:t>актуализацию</w:t>
      </w:r>
      <w:r>
        <w:t xml:space="preserve"> данных СМО только для СМО уровня «ТФОМС».</w:t>
      </w:r>
    </w:p>
    <w:p w14:paraId="332DF63C" w14:textId="39B87C36" w:rsidR="007A2CC2" w:rsidRDefault="007A2CC2" w:rsidP="007A2CC2">
      <w:pPr>
        <w:pStyle w:val="af5"/>
      </w:pPr>
      <w:r w:rsidRPr="00256B4E">
        <w:rPr>
          <w:b/>
        </w:rPr>
        <w:t>Примечание</w:t>
      </w:r>
      <w:r>
        <w:t xml:space="preserve">. Актуализация </w:t>
      </w:r>
      <w:r w:rsidR="00CA5BA6">
        <w:t>данных СМО</w:t>
      </w:r>
      <w:r>
        <w:t xml:space="preserve"> осуществляется на основании </w:t>
      </w:r>
      <w:r w:rsidR="005C3C7B">
        <w:t>сведений</w:t>
      </w:r>
      <w:r>
        <w:t xml:space="preserve"> из ЕГРЮЛ.</w:t>
      </w:r>
    </w:p>
    <w:p w14:paraId="0D382AA4" w14:textId="61C5B4CA" w:rsidR="0038504F" w:rsidRDefault="009F12FC" w:rsidP="009F12FC">
      <w:pPr>
        <w:pStyle w:val="af5"/>
      </w:pPr>
      <w:r>
        <w:t xml:space="preserve">Для формирования уведомления на </w:t>
      </w:r>
      <w:r w:rsidR="00391DD6" w:rsidRPr="00503293">
        <w:t>актуализацию</w:t>
      </w:r>
      <w:r w:rsidR="00391DD6">
        <w:t xml:space="preserve"> данных С</w:t>
      </w:r>
      <w:r>
        <w:t xml:space="preserve">МО необходимо нажать на кнопку «Добавить» и выбрать пункт </w:t>
      </w:r>
      <w:r>
        <w:rPr>
          <w:i/>
        </w:rPr>
        <w:t xml:space="preserve">[Актуализация данных] </w:t>
      </w:r>
      <w:r>
        <w:t>(</w:t>
      </w:r>
      <w:r w:rsidR="0038504F">
        <w:fldChar w:fldCharType="begin"/>
      </w:r>
      <w:r w:rsidR="0038504F">
        <w:instrText xml:space="preserve"> REF _Ref104798424 \h </w:instrText>
      </w:r>
      <w:r w:rsidR="0038504F">
        <w:fldChar w:fldCharType="separate"/>
      </w:r>
      <w:r w:rsidR="007912DC">
        <w:t>Рисунок </w:t>
      </w:r>
      <w:r w:rsidR="007912DC">
        <w:rPr>
          <w:noProof/>
        </w:rPr>
        <w:t>8</w:t>
      </w:r>
      <w:r w:rsidR="0038504F">
        <w:fldChar w:fldCharType="end"/>
      </w:r>
      <w:r>
        <w:t>).</w:t>
      </w:r>
    </w:p>
    <w:p w14:paraId="141BCB11" w14:textId="77777777" w:rsidR="0038504F" w:rsidRDefault="0038504F" w:rsidP="0038504F">
      <w:pPr>
        <w:pStyle w:val="afa"/>
      </w:pPr>
      <w:r>
        <w:drawing>
          <wp:inline distT="0" distB="0" distL="0" distR="0" wp14:anchorId="6638D24A" wp14:editId="525E6953">
            <wp:extent cx="6120130" cy="21259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CBC2E" w14:textId="57161C49" w:rsidR="0038504F" w:rsidRDefault="0038504F" w:rsidP="0038504F">
      <w:pPr>
        <w:pStyle w:val="afc"/>
      </w:pPr>
      <w:bookmarkStart w:id="18" w:name="_Ref104798424"/>
      <w:r>
        <w:t>Рисунок </w:t>
      </w:r>
      <w:fldSimple w:instr=" SEQ Рисунок \* ARABIC ">
        <w:r w:rsidR="007912DC">
          <w:rPr>
            <w:noProof/>
          </w:rPr>
          <w:t>8</w:t>
        </w:r>
      </w:fldSimple>
      <w:bookmarkEnd w:id="18"/>
      <w:r>
        <w:t xml:space="preserve">. Формирование уведомления на </w:t>
      </w:r>
      <w:r w:rsidRPr="00503293">
        <w:t>актуализацию</w:t>
      </w:r>
      <w:r>
        <w:t xml:space="preserve"> данных</w:t>
      </w:r>
    </w:p>
    <w:p w14:paraId="172C218C" w14:textId="104461EE" w:rsidR="003A3AF6" w:rsidRDefault="00391DD6" w:rsidP="009F12FC">
      <w:pPr>
        <w:pStyle w:val="af5"/>
        <w:rPr>
          <w:lang w:eastAsia="ru-RU"/>
        </w:rPr>
      </w:pPr>
      <w:r>
        <w:rPr>
          <w:lang w:eastAsia="ru-RU"/>
        </w:rPr>
        <w:lastRenderedPageBreak/>
        <w:t>В открывше</w:t>
      </w:r>
      <w:r w:rsidR="00A251B0">
        <w:rPr>
          <w:lang w:eastAsia="ru-RU"/>
        </w:rPr>
        <w:t>мся окне «Выбор записи для актуализации</w:t>
      </w:r>
      <w:r w:rsidR="009F12FC">
        <w:rPr>
          <w:lang w:eastAsia="ru-RU"/>
        </w:rPr>
        <w:t>»</w:t>
      </w:r>
      <w:r w:rsidR="00A251B0">
        <w:rPr>
          <w:lang w:eastAsia="ru-RU"/>
        </w:rPr>
        <w:t xml:space="preserve"> необходимо выделить соответствующую строку и нажать на кнопку «Выбрать»</w:t>
      </w:r>
      <w:r w:rsidR="009F12FC">
        <w:rPr>
          <w:lang w:eastAsia="ru-RU"/>
        </w:rPr>
        <w:t xml:space="preserve"> (</w:t>
      </w:r>
      <w:r w:rsidR="009F12FC">
        <w:rPr>
          <w:lang w:eastAsia="ru-RU"/>
        </w:rPr>
        <w:fldChar w:fldCharType="begin"/>
      </w:r>
      <w:r w:rsidR="009F12FC">
        <w:rPr>
          <w:lang w:eastAsia="ru-RU"/>
        </w:rPr>
        <w:instrText xml:space="preserve"> REF _Ref77254754 \h </w:instrText>
      </w:r>
      <w:r w:rsidR="009F12FC">
        <w:rPr>
          <w:lang w:eastAsia="ru-RU"/>
        </w:rPr>
      </w:r>
      <w:r w:rsidR="009F12FC"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9</w:t>
      </w:r>
      <w:r w:rsidR="009F12FC">
        <w:rPr>
          <w:lang w:eastAsia="ru-RU"/>
        </w:rPr>
        <w:fldChar w:fldCharType="end"/>
      </w:r>
      <w:r w:rsidR="009F12FC">
        <w:rPr>
          <w:lang w:eastAsia="ru-RU"/>
        </w:rPr>
        <w:t>).</w:t>
      </w:r>
    </w:p>
    <w:p w14:paraId="130FC005" w14:textId="77777777" w:rsidR="003A3AF6" w:rsidRDefault="00391DD6">
      <w:pPr>
        <w:pStyle w:val="afa"/>
      </w:pPr>
      <w:r>
        <w:drawing>
          <wp:inline distT="0" distB="0" distL="0" distR="0" wp14:anchorId="413A8F40" wp14:editId="7E966AFB">
            <wp:extent cx="6120130" cy="1687195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8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63038" w14:textId="725C24C8" w:rsidR="003A3AF6" w:rsidRDefault="009F12FC">
      <w:pPr>
        <w:pStyle w:val="afc"/>
      </w:pPr>
      <w:bookmarkStart w:id="19" w:name="_Ref77254754"/>
      <w:r>
        <w:t>Рисунок </w:t>
      </w:r>
      <w:fldSimple w:instr=" SEQ Рисунок \* ARABIC ">
        <w:r w:rsidR="007912DC">
          <w:rPr>
            <w:noProof/>
          </w:rPr>
          <w:t>9</w:t>
        </w:r>
      </w:fldSimple>
      <w:bookmarkEnd w:id="19"/>
      <w:r>
        <w:t xml:space="preserve">. Окно </w:t>
      </w:r>
      <w:r>
        <w:rPr>
          <w:lang w:eastAsia="ru-RU"/>
        </w:rPr>
        <w:t>«</w:t>
      </w:r>
      <w:r w:rsidR="00A251B0">
        <w:rPr>
          <w:lang w:eastAsia="ru-RU"/>
        </w:rPr>
        <w:t>Выбор записи для актуализации</w:t>
      </w:r>
      <w:r>
        <w:rPr>
          <w:lang w:eastAsia="ru-RU"/>
        </w:rPr>
        <w:t>»</w:t>
      </w:r>
    </w:p>
    <w:p w14:paraId="45B4BB38" w14:textId="6B69E223" w:rsidR="003A3AF6" w:rsidRDefault="009F12FC" w:rsidP="009F12FC">
      <w:pPr>
        <w:pStyle w:val="af5"/>
        <w:rPr>
          <w:lang w:eastAsia="ru-RU"/>
        </w:rPr>
      </w:pPr>
      <w:r>
        <w:rPr>
          <w:lang w:eastAsia="ru-RU"/>
        </w:rPr>
        <w:t xml:space="preserve">В результате </w:t>
      </w:r>
      <w:r w:rsidR="00127603">
        <w:rPr>
          <w:lang w:eastAsia="ru-RU"/>
        </w:rPr>
        <w:t>откроется окно «Заявление на актуализацию данных»</w:t>
      </w:r>
      <w:r>
        <w:rPr>
          <w:lang w:eastAsia="ru-RU"/>
        </w:rPr>
        <w:t xml:space="preserve"> </w:t>
      </w:r>
      <w:r w:rsidR="003E11D9">
        <w:t xml:space="preserve">с </w:t>
      </w:r>
      <w:proofErr w:type="spellStart"/>
      <w:r w:rsidR="003E11D9">
        <w:t>предзаполненными</w:t>
      </w:r>
      <w:proofErr w:type="spellEnd"/>
      <w:r w:rsidR="003E11D9">
        <w:t xml:space="preserve"> данными на основании сведений из Единого реестра страховых медицинских организаций (далее –ЕРСМО)</w:t>
      </w:r>
      <w:r w:rsidR="003E11D9">
        <w:rPr>
          <w:lang w:eastAsia="ru-RU"/>
        </w:rPr>
        <w:t xml:space="preserve"> </w:t>
      </w:r>
      <w:r>
        <w:rPr>
          <w:lang w:eastAsia="ru-RU"/>
        </w:rPr>
        <w:t>(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REF _Ref77255207 \h </w:instrText>
      </w:r>
      <w:r>
        <w:rPr>
          <w:lang w:eastAsia="ru-RU"/>
        </w:rPr>
      </w:r>
      <w:r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10</w:t>
      </w:r>
      <w:r>
        <w:rPr>
          <w:lang w:eastAsia="ru-RU"/>
        </w:rPr>
        <w:fldChar w:fldCharType="end"/>
      </w:r>
      <w:r>
        <w:rPr>
          <w:lang w:eastAsia="ru-RU"/>
        </w:rPr>
        <w:t>).</w:t>
      </w:r>
    </w:p>
    <w:p w14:paraId="417F3C3E" w14:textId="77777777" w:rsidR="003A3AF6" w:rsidRDefault="00C66064">
      <w:pPr>
        <w:pStyle w:val="afa"/>
      </w:pPr>
      <w:r>
        <w:drawing>
          <wp:inline distT="0" distB="0" distL="0" distR="0" wp14:anchorId="6B930C21" wp14:editId="03452C07">
            <wp:extent cx="6120130" cy="2743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6FBC0" w14:textId="60C81C39" w:rsidR="003A3AF6" w:rsidRDefault="009F12FC" w:rsidP="00C66064">
      <w:pPr>
        <w:pStyle w:val="afc"/>
        <w:rPr>
          <w:lang w:eastAsia="ru-RU"/>
        </w:rPr>
      </w:pPr>
      <w:bookmarkStart w:id="20" w:name="_Ref77255207"/>
      <w:r>
        <w:t>Рисунок </w:t>
      </w:r>
      <w:fldSimple w:instr=" SEQ Рисунок \* ARABIC ">
        <w:r w:rsidR="007912DC">
          <w:rPr>
            <w:noProof/>
          </w:rPr>
          <w:t>10</w:t>
        </w:r>
      </w:fldSimple>
      <w:bookmarkEnd w:id="20"/>
      <w:r>
        <w:t xml:space="preserve">. </w:t>
      </w:r>
      <w:r w:rsidR="00127603">
        <w:t>Окно «Заявление на актуализацию данных»</w:t>
      </w:r>
    </w:p>
    <w:p w14:paraId="5D64DDCC" w14:textId="113D0382" w:rsidR="00C66064" w:rsidRPr="00970121" w:rsidRDefault="00C66064" w:rsidP="00F705BF">
      <w:pPr>
        <w:pStyle w:val="af5"/>
      </w:pPr>
      <w:r w:rsidRPr="00F705BF">
        <w:t>Для редактирования доступны поля «Численность застрахованных лиц на дату подачи уведомления»</w:t>
      </w:r>
      <w:r w:rsidR="00EF6D46">
        <w:t xml:space="preserve"> </w:t>
      </w:r>
      <w:r w:rsidR="00EF6D46">
        <w:rPr>
          <w:lang w:eastAsia="ru-RU"/>
        </w:rPr>
        <w:t>в области «Общие сведения»</w:t>
      </w:r>
      <w:r w:rsidRPr="00F705BF">
        <w:t>,</w:t>
      </w:r>
      <w:r w:rsidR="00F705BF">
        <w:t xml:space="preserve"> «Телефон «горячей» линии»,</w:t>
      </w:r>
      <w:r w:rsidR="00127603" w:rsidRPr="00F705BF">
        <w:t xml:space="preserve"> «Адрес официального сайта»</w:t>
      </w:r>
      <w:r w:rsidR="00F705BF">
        <w:t xml:space="preserve"> и «</w:t>
      </w:r>
      <w:r w:rsidR="00F705BF" w:rsidRPr="00F705BF">
        <w:t>Адрес электронной почты</w:t>
      </w:r>
      <w:r w:rsidR="00F705BF">
        <w:t>»</w:t>
      </w:r>
      <w:r w:rsidR="00970121">
        <w:t xml:space="preserve"> в </w:t>
      </w:r>
      <w:r w:rsidR="00970121" w:rsidRPr="00970121">
        <w:t>области «Информационное сопровождение»</w:t>
      </w:r>
      <w:r w:rsidRPr="00970121">
        <w:t>.</w:t>
      </w:r>
    </w:p>
    <w:p w14:paraId="019DCE47" w14:textId="74B2B548" w:rsidR="00127603" w:rsidRDefault="00127603" w:rsidP="00F705BF">
      <w:pPr>
        <w:pStyle w:val="af5"/>
      </w:pPr>
      <w:r w:rsidRPr="00F705BF">
        <w:t>Поля «Численность застрахованных лиц на дату подачи уведомления»</w:t>
      </w:r>
      <w:r w:rsidR="00EF6D46">
        <w:t xml:space="preserve"> </w:t>
      </w:r>
      <w:r w:rsidR="00EF6D46">
        <w:rPr>
          <w:lang w:eastAsia="ru-RU"/>
        </w:rPr>
        <w:t>в области «Общие сведения»</w:t>
      </w:r>
      <w:r w:rsidRPr="00F705BF">
        <w:t>, «Телефон «горячей» линии»</w:t>
      </w:r>
      <w:r w:rsidR="00F705BF" w:rsidRPr="00F705BF">
        <w:t>,</w:t>
      </w:r>
      <w:r w:rsidRPr="00F705BF">
        <w:t xml:space="preserve"> «А</w:t>
      </w:r>
      <w:r w:rsidR="0024753B" w:rsidRPr="00F705BF">
        <w:t>дрес</w:t>
      </w:r>
      <w:r w:rsidRPr="00F705BF">
        <w:t xml:space="preserve"> официального сайта»</w:t>
      </w:r>
      <w:r w:rsidR="00F705BF" w:rsidRPr="00F705BF">
        <w:t xml:space="preserve"> </w:t>
      </w:r>
      <w:r w:rsidR="00322BDC">
        <w:t xml:space="preserve">в </w:t>
      </w:r>
      <w:r w:rsidR="00322BDC" w:rsidRPr="00970121">
        <w:t>области «Информационное сопровождение»</w:t>
      </w:r>
      <w:r w:rsidR="00322BDC">
        <w:t xml:space="preserve"> </w:t>
      </w:r>
      <w:r w:rsidRPr="00F705BF">
        <w:t>редактируются вручную с клавиатуры.</w:t>
      </w:r>
    </w:p>
    <w:p w14:paraId="23EF8D04" w14:textId="318B0724" w:rsidR="00440915" w:rsidRPr="00F705BF" w:rsidRDefault="00605353" w:rsidP="00F705BF">
      <w:pPr>
        <w:pStyle w:val="af5"/>
      </w:pPr>
      <w:r>
        <w:lastRenderedPageBreak/>
        <w:t>Поле «</w:t>
      </w:r>
      <w:r w:rsidRPr="00F705BF">
        <w:t>Адрес электронной почты</w:t>
      </w:r>
      <w:r>
        <w:t>»</w:t>
      </w:r>
      <w:r w:rsidR="00EF6D46">
        <w:t xml:space="preserve"> в </w:t>
      </w:r>
      <w:r w:rsidR="00EF6D46" w:rsidRPr="00970121">
        <w:t>области «Информационное сопровождение»</w:t>
      </w:r>
      <w:r>
        <w:t xml:space="preserve"> </w:t>
      </w:r>
      <w:r w:rsidRPr="00F705BF">
        <w:t>редактиру</w:t>
      </w:r>
      <w:r>
        <w:t>е</w:t>
      </w:r>
      <w:r w:rsidRPr="00F705BF">
        <w:t>тся</w:t>
      </w:r>
      <w:r>
        <w:rPr>
          <w:noProof/>
        </w:rPr>
        <w:t xml:space="preserve"> вручную с клавиатуры в формате </w:t>
      </w:r>
      <w:r>
        <w:rPr>
          <w:noProof/>
          <w:lang w:val="en-US"/>
        </w:rPr>
        <w:t>user</w:t>
      </w:r>
      <w:r w:rsidRPr="005E65ED">
        <w:rPr>
          <w:noProof/>
        </w:rPr>
        <w:t>@</w:t>
      </w:r>
      <w:r>
        <w:rPr>
          <w:noProof/>
          <w:lang w:val="en-US"/>
        </w:rPr>
        <w:t>example</w:t>
      </w:r>
      <w:r w:rsidRPr="005E65ED">
        <w:rPr>
          <w:noProof/>
        </w:rPr>
        <w:t>.</w:t>
      </w:r>
      <w:r>
        <w:rPr>
          <w:noProof/>
          <w:lang w:val="en-US"/>
        </w:rPr>
        <w:t>com</w:t>
      </w:r>
      <w:r>
        <w:rPr>
          <w:noProof/>
        </w:rPr>
        <w:t>.</w:t>
      </w:r>
    </w:p>
    <w:p w14:paraId="411C2D8D" w14:textId="10AD7851" w:rsidR="00FA64D7" w:rsidRDefault="00FA64D7" w:rsidP="00C66064">
      <w:pPr>
        <w:pStyle w:val="af5"/>
        <w:rPr>
          <w:lang w:eastAsia="ru-RU"/>
        </w:rPr>
      </w:pPr>
      <w:r w:rsidRPr="00FA64D7">
        <w:rPr>
          <w:b/>
          <w:lang w:eastAsia="ru-RU"/>
        </w:rPr>
        <w:t>Важно!</w:t>
      </w:r>
      <w:r>
        <w:rPr>
          <w:lang w:eastAsia="ru-RU"/>
        </w:rPr>
        <w:t xml:space="preserve"> Поля «Телефон «горячей» линии»</w:t>
      </w:r>
      <w:r w:rsidR="00970121">
        <w:rPr>
          <w:lang w:eastAsia="ru-RU"/>
        </w:rPr>
        <w:t>,</w:t>
      </w:r>
      <w:r>
        <w:rPr>
          <w:lang w:eastAsia="ru-RU"/>
        </w:rPr>
        <w:t xml:space="preserve"> «Адрес официального сайта» </w:t>
      </w:r>
      <w:r w:rsidR="00970121">
        <w:t>и «</w:t>
      </w:r>
      <w:r w:rsidR="00970121" w:rsidRPr="00F705BF">
        <w:t>Адрес электронной почты</w:t>
      </w:r>
      <w:r w:rsidR="00970121">
        <w:t xml:space="preserve">» </w:t>
      </w:r>
      <w:r>
        <w:rPr>
          <w:lang w:eastAsia="ru-RU"/>
        </w:rPr>
        <w:t>обязательны для заполнения.</w:t>
      </w:r>
    </w:p>
    <w:p w14:paraId="1DFF343D" w14:textId="77777777" w:rsidR="00127603" w:rsidRDefault="00127603" w:rsidP="00C66064">
      <w:pPr>
        <w:pStyle w:val="af5"/>
        <w:rPr>
          <w:lang w:eastAsia="ru-RU"/>
        </w:rPr>
      </w:pPr>
      <w:r>
        <w:rPr>
          <w:lang w:eastAsia="ru-RU"/>
        </w:rPr>
        <w:t xml:space="preserve">Остальные поля </w:t>
      </w:r>
      <w:r>
        <w:t xml:space="preserve">окна «Заявление на актуализацию данных» </w:t>
      </w:r>
      <w:r>
        <w:rPr>
          <w:lang w:eastAsia="ru-RU"/>
        </w:rPr>
        <w:t>недоступны для редактирования.</w:t>
      </w:r>
    </w:p>
    <w:p w14:paraId="6283D5B6" w14:textId="26619EA7" w:rsidR="00127603" w:rsidRDefault="00127603" w:rsidP="00C66064">
      <w:pPr>
        <w:pStyle w:val="af5"/>
        <w:rPr>
          <w:lang w:eastAsia="ru-RU"/>
        </w:rPr>
      </w:pPr>
      <w:r>
        <w:rPr>
          <w:lang w:eastAsia="ru-RU"/>
        </w:rPr>
        <w:t xml:space="preserve">Для сохранения внесенных изменений и закрытия окна </w:t>
      </w:r>
      <w:r>
        <w:t>«Заявление на актуализацию данных»</w:t>
      </w:r>
      <w:r>
        <w:rPr>
          <w:lang w:eastAsia="ru-RU"/>
        </w:rPr>
        <w:t xml:space="preserve"> необходимо нажать на кнопк</w:t>
      </w:r>
      <w:r w:rsidR="006374AD">
        <w:rPr>
          <w:lang w:eastAsia="ru-RU"/>
        </w:rPr>
        <w:t>у</w:t>
      </w:r>
      <w:r>
        <w:rPr>
          <w:lang w:eastAsia="ru-RU"/>
        </w:rPr>
        <w:t xml:space="preserve"> «Сохранить» (</w:t>
      </w:r>
      <w:r w:rsidR="0014719B">
        <w:rPr>
          <w:lang w:eastAsia="ru-RU"/>
        </w:rPr>
        <w:fldChar w:fldCharType="begin"/>
      </w:r>
      <w:r w:rsidR="0014719B">
        <w:rPr>
          <w:lang w:eastAsia="ru-RU"/>
        </w:rPr>
        <w:instrText xml:space="preserve"> REF _Ref105658707 \h </w:instrText>
      </w:r>
      <w:r w:rsidR="0014719B">
        <w:rPr>
          <w:lang w:eastAsia="ru-RU"/>
        </w:rPr>
      </w:r>
      <w:r w:rsidR="0014719B"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11</w:t>
      </w:r>
      <w:r w:rsidR="0014719B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3628F4FA" w14:textId="77777777" w:rsidR="006374AD" w:rsidRDefault="006374AD" w:rsidP="006374AD">
      <w:pPr>
        <w:pStyle w:val="afa"/>
      </w:pPr>
      <w:r>
        <w:drawing>
          <wp:inline distT="0" distB="0" distL="0" distR="0" wp14:anchorId="5711F4DC" wp14:editId="4FA76559">
            <wp:extent cx="6120130" cy="27432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9FD26" w14:textId="1BA9C9AF" w:rsidR="006374AD" w:rsidRDefault="006374AD" w:rsidP="006374AD">
      <w:pPr>
        <w:pStyle w:val="afc"/>
      </w:pPr>
      <w:bookmarkStart w:id="21" w:name="_Ref105658707"/>
      <w:r>
        <w:t>Рисунок </w:t>
      </w:r>
      <w:fldSimple w:instr=" SEQ Рисунок \* ARABIC ">
        <w:r w:rsidR="007912DC">
          <w:rPr>
            <w:noProof/>
          </w:rPr>
          <w:t>11</w:t>
        </w:r>
      </w:fldSimple>
      <w:bookmarkEnd w:id="21"/>
      <w:r>
        <w:t>. Сохранение внесенных изменений</w:t>
      </w:r>
    </w:p>
    <w:p w14:paraId="13A452A2" w14:textId="7BD2B6EB" w:rsidR="00127603" w:rsidRDefault="00127603" w:rsidP="00127603">
      <w:pPr>
        <w:pStyle w:val="af5"/>
      </w:pPr>
      <w:r>
        <w:t>В результате внесенные изменения сохранятся и в подразделе «Р</w:t>
      </w:r>
      <w:r w:rsidR="00E62304">
        <w:t>еестр документов СМО» отобразит</w:t>
      </w:r>
      <w:r>
        <w:t>ся новая строка (</w:t>
      </w:r>
      <w:r w:rsidR="00E11A6E">
        <w:fldChar w:fldCharType="begin"/>
      </w:r>
      <w:r w:rsidR="00E11A6E">
        <w:instrText xml:space="preserve"> REF _Ref104798999 \h </w:instrText>
      </w:r>
      <w:r w:rsidR="00E11A6E">
        <w:fldChar w:fldCharType="separate"/>
      </w:r>
      <w:r w:rsidR="007912DC">
        <w:t>Рисунок </w:t>
      </w:r>
      <w:r w:rsidR="007912DC">
        <w:rPr>
          <w:noProof/>
        </w:rPr>
        <w:t>12</w:t>
      </w:r>
      <w:r w:rsidR="00E11A6E">
        <w:fldChar w:fldCharType="end"/>
      </w:r>
      <w:r>
        <w:t>).</w:t>
      </w:r>
    </w:p>
    <w:p w14:paraId="4C10ED69" w14:textId="77777777" w:rsidR="00E11A6E" w:rsidRDefault="00E11A6E" w:rsidP="00E11A6E">
      <w:pPr>
        <w:pStyle w:val="afa"/>
      </w:pPr>
      <w:r>
        <w:lastRenderedPageBreak/>
        <w:drawing>
          <wp:inline distT="0" distB="0" distL="0" distR="0" wp14:anchorId="6AC0CEDF" wp14:editId="1DB4B1E1">
            <wp:extent cx="6120130" cy="219964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1E015" w14:textId="3E14812C" w:rsidR="00E11A6E" w:rsidRDefault="00E11A6E" w:rsidP="00E11A6E">
      <w:pPr>
        <w:pStyle w:val="afc"/>
      </w:pPr>
      <w:bookmarkStart w:id="22" w:name="_Ref104798999"/>
      <w:r>
        <w:t>Рисунок </w:t>
      </w:r>
      <w:fldSimple w:instr=" SEQ Рисунок \* ARABIC ">
        <w:r w:rsidR="007912DC">
          <w:rPr>
            <w:noProof/>
          </w:rPr>
          <w:t>12</w:t>
        </w:r>
      </w:fldSimple>
      <w:bookmarkEnd w:id="22"/>
      <w:r>
        <w:t>. Новая строка</w:t>
      </w:r>
    </w:p>
    <w:p w14:paraId="6909B35E" w14:textId="77777777" w:rsidR="0046403A" w:rsidRDefault="0046403A" w:rsidP="00A21AD6">
      <w:pPr>
        <w:pStyle w:val="2"/>
      </w:pPr>
      <w:bookmarkStart w:id="23" w:name="_Toc105685851"/>
      <w:bookmarkStart w:id="24" w:name="_Toc91153945"/>
      <w:r w:rsidRPr="00A21AD6">
        <w:t>Формирование</w:t>
      </w:r>
      <w:r>
        <w:t xml:space="preserve"> уведомления об исключении из реестра СМО</w:t>
      </w:r>
      <w:bookmarkEnd w:id="23"/>
    </w:p>
    <w:p w14:paraId="34330646" w14:textId="7E6C8CBA" w:rsidR="0046403A" w:rsidRDefault="0046403A" w:rsidP="0046403A">
      <w:pPr>
        <w:pStyle w:val="af5"/>
      </w:pPr>
      <w:r>
        <w:t xml:space="preserve">Для формирования уведомления об исключении из реестра СМО необходимо нажать на кнопку «Добавить» и выбрать пункт </w:t>
      </w:r>
      <w:r>
        <w:rPr>
          <w:i/>
        </w:rPr>
        <w:t xml:space="preserve">[Исключение из реестра] </w:t>
      </w:r>
      <w:r>
        <w:t>(</w:t>
      </w:r>
      <w:r w:rsidR="00E62304">
        <w:fldChar w:fldCharType="begin"/>
      </w:r>
      <w:r w:rsidR="00E62304">
        <w:instrText xml:space="preserve"> REF _Ref104799522 \h </w:instrText>
      </w:r>
      <w:r w:rsidR="00E62304">
        <w:fldChar w:fldCharType="separate"/>
      </w:r>
      <w:r w:rsidR="007912DC">
        <w:t>Рисунок </w:t>
      </w:r>
      <w:r w:rsidR="007912DC">
        <w:rPr>
          <w:noProof/>
        </w:rPr>
        <w:t>13</w:t>
      </w:r>
      <w:r w:rsidR="00E62304">
        <w:fldChar w:fldCharType="end"/>
      </w:r>
      <w:r>
        <w:t>).</w:t>
      </w:r>
    </w:p>
    <w:p w14:paraId="4DD0CDA6" w14:textId="77777777" w:rsidR="00E62304" w:rsidRDefault="00E62304" w:rsidP="00E62304">
      <w:pPr>
        <w:pStyle w:val="afa"/>
      </w:pPr>
      <w:r>
        <w:drawing>
          <wp:inline distT="0" distB="0" distL="0" distR="0" wp14:anchorId="3A3F0B19" wp14:editId="4E2B746D">
            <wp:extent cx="6120130" cy="1995805"/>
            <wp:effectExtent l="0" t="0" r="0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5C289" w14:textId="5BD36732" w:rsidR="00E62304" w:rsidRDefault="00E62304" w:rsidP="00E62304">
      <w:pPr>
        <w:pStyle w:val="afc"/>
      </w:pPr>
      <w:bookmarkStart w:id="25" w:name="_Ref104799522"/>
      <w:r>
        <w:t>Рисунок </w:t>
      </w:r>
      <w:fldSimple w:instr=" SEQ Рисунок \* ARABIC ">
        <w:r w:rsidR="007912DC">
          <w:rPr>
            <w:noProof/>
          </w:rPr>
          <w:t>13</w:t>
        </w:r>
      </w:fldSimple>
      <w:bookmarkEnd w:id="25"/>
      <w:r>
        <w:t>. Формирование уведомления об исключении из реестра СМО</w:t>
      </w:r>
    </w:p>
    <w:p w14:paraId="3B789FE8" w14:textId="19AFF152" w:rsidR="0046403A" w:rsidRDefault="0046403A" w:rsidP="0046403A">
      <w:pPr>
        <w:pStyle w:val="af5"/>
        <w:rPr>
          <w:lang w:eastAsia="ru-RU"/>
        </w:rPr>
      </w:pPr>
      <w:r>
        <w:rPr>
          <w:lang w:eastAsia="ru-RU"/>
        </w:rPr>
        <w:t>В результате откроется окно «Уведомление на исключение из реестра» (</w:t>
      </w:r>
      <w:r w:rsidR="000877E1">
        <w:rPr>
          <w:lang w:eastAsia="ru-RU"/>
        </w:rPr>
        <w:fldChar w:fldCharType="begin"/>
      </w:r>
      <w:r w:rsidR="000877E1">
        <w:rPr>
          <w:lang w:eastAsia="ru-RU"/>
        </w:rPr>
        <w:instrText xml:space="preserve"> REF _Ref96422165 \h </w:instrText>
      </w:r>
      <w:r w:rsidR="000877E1">
        <w:rPr>
          <w:lang w:eastAsia="ru-RU"/>
        </w:rPr>
      </w:r>
      <w:r w:rsidR="000877E1">
        <w:rPr>
          <w:lang w:eastAsia="ru-RU"/>
        </w:rPr>
        <w:fldChar w:fldCharType="separate"/>
      </w:r>
      <w:r w:rsidR="007912DC" w:rsidRPr="00232334">
        <w:t>Рисунок </w:t>
      </w:r>
      <w:r w:rsidR="007912DC">
        <w:rPr>
          <w:noProof/>
        </w:rPr>
        <w:t>14</w:t>
      </w:r>
      <w:r w:rsidR="000877E1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1D9B5D87" w14:textId="0FD78549" w:rsidR="0046403A" w:rsidRDefault="00693AEC" w:rsidP="0046403A">
      <w:pPr>
        <w:pStyle w:val="afa"/>
      </w:pPr>
      <w:r>
        <w:drawing>
          <wp:inline distT="0" distB="0" distL="0" distR="0" wp14:anchorId="5A20F91D" wp14:editId="02B4F86A">
            <wp:extent cx="4902200" cy="1512673"/>
            <wp:effectExtent l="0" t="0" r="0" b="0"/>
            <wp:docPr id="488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51803" cy="1527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FBA24" w14:textId="7230631F" w:rsidR="0046403A" w:rsidRDefault="0046403A" w:rsidP="0046403A">
      <w:pPr>
        <w:pStyle w:val="afc"/>
        <w:rPr>
          <w:lang w:eastAsia="ru-RU"/>
        </w:rPr>
      </w:pPr>
      <w:bookmarkStart w:id="26" w:name="_Ref96422165"/>
      <w:r w:rsidRPr="00232334">
        <w:t>Рисунок </w:t>
      </w:r>
      <w:fldSimple w:instr=" SEQ Рисунок \* ARABIC ">
        <w:r w:rsidR="007912DC">
          <w:rPr>
            <w:noProof/>
          </w:rPr>
          <w:t>14</w:t>
        </w:r>
      </w:fldSimple>
      <w:bookmarkEnd w:id="26"/>
      <w:r w:rsidRPr="00232334">
        <w:t xml:space="preserve">. </w:t>
      </w:r>
      <w:r>
        <w:t xml:space="preserve">Окно </w:t>
      </w:r>
      <w:r>
        <w:rPr>
          <w:lang w:eastAsia="ru-RU"/>
        </w:rPr>
        <w:t>«</w:t>
      </w:r>
      <w:r w:rsidR="00A67C23">
        <w:rPr>
          <w:lang w:eastAsia="ru-RU"/>
        </w:rPr>
        <w:t>Уведомление на исключение из реестра</w:t>
      </w:r>
      <w:r>
        <w:rPr>
          <w:lang w:eastAsia="ru-RU"/>
        </w:rPr>
        <w:t>»</w:t>
      </w:r>
    </w:p>
    <w:p w14:paraId="2F74D677" w14:textId="77777777" w:rsidR="0046403A" w:rsidRDefault="0046403A" w:rsidP="0046403A">
      <w:pPr>
        <w:pStyle w:val="af5"/>
        <w:rPr>
          <w:lang w:eastAsia="ru-RU"/>
        </w:rPr>
      </w:pPr>
      <w:r>
        <w:rPr>
          <w:lang w:eastAsia="ru-RU"/>
        </w:rPr>
        <w:lastRenderedPageBreak/>
        <w:t>Поле «Субъект РФ» заполняется автоматически и недоступно для редактирования.</w:t>
      </w:r>
    </w:p>
    <w:p w14:paraId="30544F8D" w14:textId="652559AA" w:rsidR="0046403A" w:rsidRDefault="00EF6D46" w:rsidP="0046403A">
      <w:pPr>
        <w:pStyle w:val="af5"/>
        <w:rPr>
          <w:lang w:eastAsia="ru-RU"/>
        </w:rPr>
      </w:pPr>
      <w:r>
        <w:rPr>
          <w:lang w:eastAsia="ru-RU"/>
        </w:rPr>
        <w:t>Для заполнения п</w:t>
      </w:r>
      <w:r w:rsidR="0046403A">
        <w:rPr>
          <w:lang w:eastAsia="ru-RU"/>
        </w:rPr>
        <w:t>ол</w:t>
      </w:r>
      <w:r>
        <w:rPr>
          <w:lang w:eastAsia="ru-RU"/>
        </w:rPr>
        <w:t>я</w:t>
      </w:r>
      <w:r w:rsidR="0046403A">
        <w:rPr>
          <w:lang w:eastAsia="ru-RU"/>
        </w:rPr>
        <w:t xml:space="preserve"> «Организация» </w:t>
      </w:r>
      <w:r>
        <w:rPr>
          <w:lang w:eastAsia="ru-RU"/>
        </w:rPr>
        <w:t xml:space="preserve">необходимо нажать на кнопку </w:t>
      </w:r>
      <w:r>
        <w:rPr>
          <w:noProof/>
          <w:lang w:eastAsia="ru-RU"/>
        </w:rPr>
        <w:drawing>
          <wp:inline distT="0" distB="0" distL="0" distR="0" wp14:anchorId="1C0BCFE2" wp14:editId="039D8C3B">
            <wp:extent cx="181928" cy="218313"/>
            <wp:effectExtent l="0" t="0" r="8890" b="0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5263" cy="22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(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REF _Ref105659233 \h </w:instrText>
      </w:r>
      <w:r>
        <w:rPr>
          <w:lang w:eastAsia="ru-RU"/>
        </w:rPr>
      </w:r>
      <w:r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15</w:t>
      </w:r>
      <w:r>
        <w:rPr>
          <w:lang w:eastAsia="ru-RU"/>
        </w:rPr>
        <w:fldChar w:fldCharType="end"/>
      </w:r>
      <w:r>
        <w:rPr>
          <w:lang w:eastAsia="ru-RU"/>
        </w:rPr>
        <w:t>)</w:t>
      </w:r>
      <w:r w:rsidR="0046403A">
        <w:rPr>
          <w:lang w:eastAsia="ru-RU"/>
        </w:rPr>
        <w:t>.</w:t>
      </w:r>
    </w:p>
    <w:p w14:paraId="4EAF5BC6" w14:textId="4E324C71" w:rsidR="00EF6D46" w:rsidRDefault="00693AEC" w:rsidP="00EF6D46">
      <w:pPr>
        <w:pStyle w:val="afa"/>
      </w:pPr>
      <w:r>
        <w:drawing>
          <wp:inline distT="0" distB="0" distL="0" distR="0" wp14:anchorId="7AAB76F2" wp14:editId="4180966A">
            <wp:extent cx="5019040" cy="1555496"/>
            <wp:effectExtent l="0" t="0" r="0" b="6985"/>
            <wp:docPr id="489" name="Рисунок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52489" cy="156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6F0EF" w14:textId="4AD897DE" w:rsidR="00EF6D46" w:rsidRDefault="00EF6D46" w:rsidP="00EF6D46">
      <w:pPr>
        <w:pStyle w:val="afc"/>
      </w:pPr>
      <w:bookmarkStart w:id="27" w:name="_Ref105659233"/>
      <w:r>
        <w:t>Рисунок </w:t>
      </w:r>
      <w:fldSimple w:instr=" SEQ Рисунок \* ARABIC ">
        <w:r w:rsidR="007912DC">
          <w:rPr>
            <w:noProof/>
          </w:rPr>
          <w:t>15</w:t>
        </w:r>
      </w:fldSimple>
      <w:bookmarkEnd w:id="27"/>
      <w:r>
        <w:t>. Заполнение поля «Организация»</w:t>
      </w:r>
    </w:p>
    <w:p w14:paraId="10D90E65" w14:textId="699A4FE8" w:rsidR="007A470E" w:rsidRDefault="007A470E" w:rsidP="007A470E">
      <w:pPr>
        <w:pStyle w:val="af5"/>
      </w:pPr>
      <w:r>
        <w:t>В результате откроется окно «Выбор элемента», в котором необходимо установить «галочку» напротив соответствующей строки и нажать на кнопку «Выбрать» (</w:t>
      </w:r>
      <w:r w:rsidR="001827ED">
        <w:fldChar w:fldCharType="begin"/>
      </w:r>
      <w:r w:rsidR="001827ED">
        <w:instrText xml:space="preserve"> REF _Ref105659994 \h </w:instrText>
      </w:r>
      <w:r w:rsidR="001827ED">
        <w:fldChar w:fldCharType="separate"/>
      </w:r>
      <w:r w:rsidR="007912DC">
        <w:t>Рисунок </w:t>
      </w:r>
      <w:r w:rsidR="007912DC">
        <w:rPr>
          <w:noProof/>
        </w:rPr>
        <w:t>16</w:t>
      </w:r>
      <w:r w:rsidR="001827ED">
        <w:fldChar w:fldCharType="end"/>
      </w:r>
      <w:r>
        <w:t>).</w:t>
      </w:r>
    </w:p>
    <w:p w14:paraId="5024DCC6" w14:textId="77777777" w:rsidR="001827ED" w:rsidRDefault="007A470E" w:rsidP="001827ED">
      <w:pPr>
        <w:pStyle w:val="afa"/>
      </w:pPr>
      <w:r>
        <w:drawing>
          <wp:inline distT="0" distB="0" distL="0" distR="0" wp14:anchorId="6A4579EB" wp14:editId="655948E2">
            <wp:extent cx="6120130" cy="1601276"/>
            <wp:effectExtent l="0" t="0" r="0" b="0"/>
            <wp:docPr id="451" name="Рисунок 451" descr="C:\Users\V751D~1.KOZ\AppData\Local\Temp\SNAGHTML61650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751D~1.KOZ\AppData\Local\Temp\SNAGHTML6165088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01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1291A" w14:textId="07434C3C" w:rsidR="007A470E" w:rsidRDefault="001827ED" w:rsidP="001827ED">
      <w:pPr>
        <w:pStyle w:val="afc"/>
      </w:pPr>
      <w:bookmarkStart w:id="28" w:name="_Ref105659994"/>
      <w:r>
        <w:t>Рисунок </w:t>
      </w:r>
      <w:fldSimple w:instr=" SEQ Рисунок \* ARABIC ">
        <w:r w:rsidR="007912DC">
          <w:rPr>
            <w:noProof/>
          </w:rPr>
          <w:t>16</w:t>
        </w:r>
      </w:fldSimple>
      <w:bookmarkEnd w:id="28"/>
      <w:r>
        <w:t>. Окно «Выбор элемента»</w:t>
      </w:r>
    </w:p>
    <w:p w14:paraId="22CBDEC1" w14:textId="6D6D0EFB" w:rsidR="001827ED" w:rsidRPr="001827ED" w:rsidRDefault="001827ED" w:rsidP="001827ED">
      <w:pPr>
        <w:pStyle w:val="af5"/>
      </w:pPr>
      <w:r>
        <w:t>В результате в поле «Организация» отобразится выбранная организация.</w:t>
      </w:r>
    </w:p>
    <w:p w14:paraId="2D7C902B" w14:textId="77777777" w:rsidR="0046403A" w:rsidRDefault="0046403A" w:rsidP="0046403A">
      <w:pPr>
        <w:pStyle w:val="af5"/>
        <w:rPr>
          <w:lang w:eastAsia="ru-RU"/>
        </w:rPr>
      </w:pPr>
      <w:r>
        <w:rPr>
          <w:b/>
          <w:bCs/>
          <w:lang w:eastAsia="ru-RU"/>
        </w:rPr>
        <w:t>Важно!</w:t>
      </w:r>
      <w:r>
        <w:rPr>
          <w:lang w:eastAsia="ru-RU"/>
        </w:rPr>
        <w:t xml:space="preserve"> Поле «Организация» обязательно для заполнения.</w:t>
      </w:r>
    </w:p>
    <w:p w14:paraId="1EB38116" w14:textId="77777777" w:rsidR="0046403A" w:rsidRDefault="0046403A" w:rsidP="0046403A">
      <w:pPr>
        <w:pStyle w:val="af5"/>
        <w:rPr>
          <w:lang w:eastAsia="ru-RU"/>
        </w:rPr>
      </w:pPr>
      <w:r>
        <w:rPr>
          <w:lang w:eastAsia="ru-RU"/>
        </w:rPr>
        <w:t>Поле «Тип документа» заполняется автоматически и недоступно для редактирования.</w:t>
      </w:r>
    </w:p>
    <w:p w14:paraId="676BFD0F" w14:textId="77777777" w:rsidR="0046403A" w:rsidRDefault="0046403A" w:rsidP="0046403A">
      <w:pPr>
        <w:pStyle w:val="af5"/>
        <w:rPr>
          <w:lang w:eastAsia="ru-RU"/>
        </w:rPr>
      </w:pPr>
      <w:r>
        <w:rPr>
          <w:lang w:eastAsia="ru-RU"/>
        </w:rPr>
        <w:t>Поле «Причина исключения» заполняется выбором значения из справочника.</w:t>
      </w:r>
    </w:p>
    <w:p w14:paraId="34D82103" w14:textId="77777777" w:rsidR="0046403A" w:rsidRDefault="0046403A" w:rsidP="0046403A">
      <w:pPr>
        <w:pStyle w:val="af5"/>
        <w:rPr>
          <w:lang w:eastAsia="ru-RU"/>
        </w:rPr>
      </w:pPr>
      <w:r>
        <w:rPr>
          <w:b/>
          <w:bCs/>
          <w:lang w:eastAsia="ru-RU"/>
        </w:rPr>
        <w:t>Важно!</w:t>
      </w:r>
      <w:r>
        <w:rPr>
          <w:lang w:eastAsia="ru-RU"/>
        </w:rPr>
        <w:t xml:space="preserve"> Поле «Причина исключения» обязательно для заполнения.</w:t>
      </w:r>
    </w:p>
    <w:p w14:paraId="62772D87" w14:textId="77777777" w:rsidR="0046403A" w:rsidRDefault="0046403A" w:rsidP="0046403A">
      <w:pPr>
        <w:pStyle w:val="af5"/>
        <w:rPr>
          <w:lang w:eastAsia="ru-RU"/>
        </w:rPr>
      </w:pPr>
      <w:r>
        <w:rPr>
          <w:lang w:eastAsia="ru-RU"/>
        </w:rPr>
        <w:t>Поле «Дата исключения» заполняется выбором значения из календаря.</w:t>
      </w:r>
    </w:p>
    <w:p w14:paraId="111A9227" w14:textId="77777777" w:rsidR="0046403A" w:rsidRDefault="0046403A" w:rsidP="0046403A">
      <w:pPr>
        <w:pStyle w:val="af5"/>
        <w:rPr>
          <w:lang w:eastAsia="ru-RU"/>
        </w:rPr>
      </w:pPr>
      <w:r>
        <w:rPr>
          <w:b/>
          <w:bCs/>
          <w:lang w:eastAsia="ru-RU"/>
        </w:rPr>
        <w:t>Важно!</w:t>
      </w:r>
      <w:r>
        <w:rPr>
          <w:lang w:eastAsia="ru-RU"/>
        </w:rPr>
        <w:t xml:space="preserve"> Поле «Дата исключения» обязательно для заполнения.</w:t>
      </w:r>
    </w:p>
    <w:p w14:paraId="43658A2E" w14:textId="699DDE9E" w:rsidR="0046403A" w:rsidRDefault="00A67C23" w:rsidP="000877E1">
      <w:pPr>
        <w:pStyle w:val="af5"/>
        <w:rPr>
          <w:lang w:eastAsia="ru-RU"/>
        </w:rPr>
      </w:pPr>
      <w:r>
        <w:rPr>
          <w:lang w:eastAsia="ru-RU"/>
        </w:rPr>
        <w:lastRenderedPageBreak/>
        <w:t>Для сохранения введенных данных необходимо нажать на кнопку</w:t>
      </w:r>
      <w:r w:rsidR="000877E1">
        <w:rPr>
          <w:lang w:eastAsia="ru-RU"/>
        </w:rPr>
        <w:t xml:space="preserve"> «Сохранить»</w:t>
      </w:r>
      <w:r w:rsidR="0046403A">
        <w:rPr>
          <w:lang w:eastAsia="ru-RU"/>
        </w:rPr>
        <w:t xml:space="preserve"> (</w:t>
      </w:r>
      <w:r w:rsidR="0046403A">
        <w:rPr>
          <w:lang w:eastAsia="ru-RU"/>
        </w:rPr>
        <w:fldChar w:fldCharType="begin"/>
      </w:r>
      <w:r w:rsidR="0046403A">
        <w:rPr>
          <w:lang w:eastAsia="ru-RU"/>
        </w:rPr>
        <w:instrText xml:space="preserve"> REF _Ref77254856 \h </w:instrText>
      </w:r>
      <w:r w:rsidR="0046403A">
        <w:rPr>
          <w:lang w:eastAsia="ru-RU"/>
        </w:rPr>
      </w:r>
      <w:r w:rsidR="0046403A"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17</w:t>
      </w:r>
      <w:r w:rsidR="0046403A">
        <w:rPr>
          <w:lang w:eastAsia="ru-RU"/>
        </w:rPr>
        <w:fldChar w:fldCharType="end"/>
      </w:r>
      <w:r w:rsidR="0046403A">
        <w:rPr>
          <w:lang w:eastAsia="ru-RU"/>
        </w:rPr>
        <w:t>).</w:t>
      </w:r>
    </w:p>
    <w:p w14:paraId="2972E067" w14:textId="3E498DEB" w:rsidR="0046403A" w:rsidRDefault="00693AEC" w:rsidP="0046403A">
      <w:pPr>
        <w:pStyle w:val="afa"/>
      </w:pPr>
      <w:r>
        <w:drawing>
          <wp:inline distT="0" distB="0" distL="0" distR="0" wp14:anchorId="26D64C16" wp14:editId="2497A703">
            <wp:extent cx="6120130" cy="1833245"/>
            <wp:effectExtent l="0" t="0" r="0" b="0"/>
            <wp:docPr id="490" name="Рисунок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79327" w14:textId="05D3384F" w:rsidR="0046403A" w:rsidRDefault="0046403A" w:rsidP="0046403A">
      <w:pPr>
        <w:pStyle w:val="afc"/>
      </w:pPr>
      <w:bookmarkStart w:id="29" w:name="_Ref77254856"/>
      <w:r>
        <w:t>Рисунок </w:t>
      </w:r>
      <w:fldSimple w:instr=" SEQ Рисунок \* ARABIC ">
        <w:r w:rsidR="007912DC">
          <w:rPr>
            <w:noProof/>
          </w:rPr>
          <w:t>17</w:t>
        </w:r>
      </w:fldSimple>
      <w:bookmarkEnd w:id="29"/>
      <w:r>
        <w:t xml:space="preserve">. Окно </w:t>
      </w:r>
      <w:r>
        <w:rPr>
          <w:lang w:eastAsia="ru-RU"/>
        </w:rPr>
        <w:t>«Выберите значения»</w:t>
      </w:r>
    </w:p>
    <w:p w14:paraId="1E7520CD" w14:textId="5B21742E" w:rsidR="00A67C23" w:rsidRDefault="00A67C23" w:rsidP="00A67C23">
      <w:pPr>
        <w:pStyle w:val="af5"/>
      </w:pPr>
      <w:r>
        <w:t>В результате</w:t>
      </w:r>
      <w:r w:rsidR="000877E1">
        <w:t xml:space="preserve"> в подразделе «Реестр документов СМО»</w:t>
      </w:r>
      <w:r>
        <w:t xml:space="preserve"> </w:t>
      </w:r>
      <w:r w:rsidR="000877E1">
        <w:t xml:space="preserve">новая строка </w:t>
      </w:r>
      <w:r>
        <w:t>(</w:t>
      </w:r>
      <w:r w:rsidR="00E62304">
        <w:fldChar w:fldCharType="begin"/>
      </w:r>
      <w:r w:rsidR="00E62304">
        <w:instrText xml:space="preserve"> REF _Ref104799700 \h </w:instrText>
      </w:r>
      <w:r w:rsidR="00E62304">
        <w:fldChar w:fldCharType="separate"/>
      </w:r>
      <w:r w:rsidR="007912DC">
        <w:t>Рисунок </w:t>
      </w:r>
      <w:r w:rsidR="007912DC">
        <w:rPr>
          <w:noProof/>
        </w:rPr>
        <w:t>18</w:t>
      </w:r>
      <w:r w:rsidR="00E62304">
        <w:fldChar w:fldCharType="end"/>
      </w:r>
      <w:r>
        <w:t>).</w:t>
      </w:r>
    </w:p>
    <w:p w14:paraId="2F39364D" w14:textId="71E022A8" w:rsidR="00E62304" w:rsidRDefault="00693AEC" w:rsidP="00E62304">
      <w:pPr>
        <w:pStyle w:val="afa"/>
      </w:pPr>
      <w:r>
        <w:drawing>
          <wp:inline distT="0" distB="0" distL="0" distR="0" wp14:anchorId="3E9E7148" wp14:editId="1E2BFBF9">
            <wp:extent cx="6120130" cy="934085"/>
            <wp:effectExtent l="0" t="0" r="0" b="0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1D831" w14:textId="3F742D89" w:rsidR="00E62304" w:rsidRDefault="00E62304" w:rsidP="00E62304">
      <w:pPr>
        <w:pStyle w:val="afc"/>
      </w:pPr>
      <w:bookmarkStart w:id="30" w:name="_Ref104799700"/>
      <w:r>
        <w:t>Рисунок </w:t>
      </w:r>
      <w:fldSimple w:instr=" SEQ Рисунок \* ARABIC ">
        <w:r w:rsidR="007912DC">
          <w:rPr>
            <w:noProof/>
          </w:rPr>
          <w:t>18</w:t>
        </w:r>
      </w:fldSimple>
      <w:bookmarkEnd w:id="30"/>
      <w:r>
        <w:t>. Новая строка</w:t>
      </w:r>
    </w:p>
    <w:p w14:paraId="75A6DDB9" w14:textId="75252331" w:rsidR="00A67C23" w:rsidRDefault="00A67C23" w:rsidP="0046403A">
      <w:pPr>
        <w:pStyle w:val="af5"/>
        <w:rPr>
          <w:lang w:eastAsia="ru-RU"/>
        </w:rPr>
      </w:pPr>
      <w:r>
        <w:rPr>
          <w:lang w:eastAsia="ru-RU"/>
        </w:rPr>
        <w:t xml:space="preserve">Для редактирования </w:t>
      </w:r>
      <w:r w:rsidR="000877E1">
        <w:rPr>
          <w:lang w:eastAsia="ru-RU"/>
        </w:rPr>
        <w:t>уведомления об исключении из реестра необходимо двойным нажатием левой кнопки мыши открыть соответствующую строку (</w:t>
      </w:r>
      <w:r w:rsidR="004C27D6">
        <w:rPr>
          <w:lang w:eastAsia="ru-RU"/>
        </w:rPr>
        <w:fldChar w:fldCharType="begin"/>
      </w:r>
      <w:r w:rsidR="004C27D6">
        <w:rPr>
          <w:lang w:eastAsia="ru-RU"/>
        </w:rPr>
        <w:instrText xml:space="preserve"> REF _Ref104799757 \h </w:instrText>
      </w:r>
      <w:r w:rsidR="004C27D6">
        <w:rPr>
          <w:lang w:eastAsia="ru-RU"/>
        </w:rPr>
      </w:r>
      <w:r w:rsidR="004C27D6"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19</w:t>
      </w:r>
      <w:r w:rsidR="004C27D6">
        <w:rPr>
          <w:lang w:eastAsia="ru-RU"/>
        </w:rPr>
        <w:fldChar w:fldCharType="end"/>
      </w:r>
      <w:r w:rsidR="000877E1">
        <w:rPr>
          <w:lang w:eastAsia="ru-RU"/>
        </w:rPr>
        <w:t>).</w:t>
      </w:r>
    </w:p>
    <w:p w14:paraId="16BA95F7" w14:textId="0EE214B8" w:rsidR="004C27D6" w:rsidRDefault="00693AEC" w:rsidP="004C27D6">
      <w:pPr>
        <w:pStyle w:val="afa"/>
      </w:pPr>
      <w:r>
        <w:drawing>
          <wp:inline distT="0" distB="0" distL="0" distR="0" wp14:anchorId="12419975" wp14:editId="44AA0A0D">
            <wp:extent cx="6120130" cy="1170940"/>
            <wp:effectExtent l="0" t="0" r="0" b="0"/>
            <wp:docPr id="510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7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505B5" w14:textId="39D46584" w:rsidR="000877E1" w:rsidRDefault="004C27D6" w:rsidP="004C27D6">
      <w:pPr>
        <w:pStyle w:val="afc"/>
      </w:pPr>
      <w:bookmarkStart w:id="31" w:name="_Ref104799757"/>
      <w:r>
        <w:t>Рисунок </w:t>
      </w:r>
      <w:fldSimple w:instr=" SEQ Рисунок \* ARABIC ">
        <w:r w:rsidR="007912DC">
          <w:rPr>
            <w:noProof/>
          </w:rPr>
          <w:t>19</w:t>
        </w:r>
      </w:fldSimple>
      <w:bookmarkEnd w:id="31"/>
      <w:r>
        <w:t xml:space="preserve">. Открытие карточки </w:t>
      </w:r>
      <w:r>
        <w:rPr>
          <w:lang w:eastAsia="ru-RU"/>
        </w:rPr>
        <w:t>уведомления об исключении из реестра</w:t>
      </w:r>
    </w:p>
    <w:p w14:paraId="600F0960" w14:textId="78040F3D" w:rsidR="0046403A" w:rsidRDefault="0046403A" w:rsidP="0046403A">
      <w:pPr>
        <w:pStyle w:val="af5"/>
        <w:rPr>
          <w:lang w:eastAsia="ru-RU"/>
        </w:rPr>
      </w:pPr>
      <w:r>
        <w:rPr>
          <w:lang w:eastAsia="ru-RU"/>
        </w:rPr>
        <w:t xml:space="preserve">В результате </w:t>
      </w:r>
      <w:r w:rsidR="000877E1">
        <w:rPr>
          <w:lang w:eastAsia="ru-RU"/>
        </w:rPr>
        <w:t>откроется</w:t>
      </w:r>
      <w:r>
        <w:rPr>
          <w:lang w:eastAsia="ru-RU"/>
        </w:rPr>
        <w:t xml:space="preserve"> карточка </w:t>
      </w:r>
      <w:r>
        <w:t xml:space="preserve">уведомления </w:t>
      </w:r>
      <w:r w:rsidR="000877E1">
        <w:t>об</w:t>
      </w:r>
      <w:r>
        <w:t xml:space="preserve"> исключени</w:t>
      </w:r>
      <w:r w:rsidR="000877E1">
        <w:t>и</w:t>
      </w:r>
      <w:r>
        <w:t xml:space="preserve"> из реестра </w:t>
      </w:r>
      <w:r w:rsidR="00104B94">
        <w:t xml:space="preserve">с </w:t>
      </w:r>
      <w:proofErr w:type="spellStart"/>
      <w:r w:rsidR="00104B94">
        <w:t>предзаполненными</w:t>
      </w:r>
      <w:proofErr w:type="spellEnd"/>
      <w:r w:rsidR="00104B94">
        <w:t xml:space="preserve"> данными на основании сведений из ЕРСМО </w:t>
      </w:r>
      <w:r>
        <w:rPr>
          <w:lang w:eastAsia="ru-RU"/>
        </w:rPr>
        <w:t>(</w:t>
      </w:r>
      <w:r w:rsidR="00452B92">
        <w:rPr>
          <w:lang w:eastAsia="ru-RU"/>
        </w:rPr>
        <w:fldChar w:fldCharType="begin"/>
      </w:r>
      <w:r w:rsidR="00452B92">
        <w:rPr>
          <w:lang w:eastAsia="ru-RU"/>
        </w:rPr>
        <w:instrText xml:space="preserve"> REF _Ref96422665 \h </w:instrText>
      </w:r>
      <w:r w:rsidR="00452B92">
        <w:rPr>
          <w:lang w:eastAsia="ru-RU"/>
        </w:rPr>
      </w:r>
      <w:r w:rsidR="00452B92"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20</w:t>
      </w:r>
      <w:r w:rsidR="00452B92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3BE7829D" w14:textId="3FCF2205" w:rsidR="0046403A" w:rsidRDefault="00693AEC" w:rsidP="0046403A">
      <w:pPr>
        <w:pStyle w:val="afa"/>
      </w:pPr>
      <w:r>
        <w:lastRenderedPageBreak/>
        <w:drawing>
          <wp:inline distT="0" distB="0" distL="0" distR="0" wp14:anchorId="0858F2E9" wp14:editId="01B3692B">
            <wp:extent cx="6120130" cy="2340610"/>
            <wp:effectExtent l="0" t="0" r="0" b="2540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A999A" w14:textId="20B1A6B5" w:rsidR="0046403A" w:rsidRDefault="0046403A" w:rsidP="00452B92">
      <w:pPr>
        <w:pStyle w:val="afc"/>
      </w:pPr>
      <w:bookmarkStart w:id="32" w:name="_Ref96422665"/>
      <w:r>
        <w:t>Рисунок </w:t>
      </w:r>
      <w:fldSimple w:instr=" SEQ Рисунок \* ARABIC ">
        <w:r w:rsidR="007912DC">
          <w:rPr>
            <w:noProof/>
          </w:rPr>
          <w:t>20</w:t>
        </w:r>
      </w:fldSimple>
      <w:bookmarkEnd w:id="32"/>
      <w:r>
        <w:t xml:space="preserve">. Карточка уведомления </w:t>
      </w:r>
      <w:r w:rsidR="00452B92">
        <w:t>об исключении из реестра</w:t>
      </w:r>
    </w:p>
    <w:p w14:paraId="2C97E8BD" w14:textId="1014DB90" w:rsidR="0046403A" w:rsidRDefault="0046403A" w:rsidP="0046403A">
      <w:pPr>
        <w:pStyle w:val="af5"/>
        <w:rPr>
          <w:lang w:eastAsia="ru-RU"/>
        </w:rPr>
      </w:pPr>
      <w:r>
        <w:rPr>
          <w:lang w:eastAsia="ru-RU"/>
        </w:rPr>
        <w:t>Для редактирования доступны поля «Численность застрахованных лиц на дату подачи уведомления»</w:t>
      </w:r>
      <w:r w:rsidR="00605353">
        <w:rPr>
          <w:lang w:eastAsia="ru-RU"/>
        </w:rPr>
        <w:t xml:space="preserve"> в области «Общие сведения»</w:t>
      </w:r>
      <w:r>
        <w:rPr>
          <w:lang w:eastAsia="ru-RU"/>
        </w:rPr>
        <w:t>, «</w:t>
      </w:r>
      <w:r w:rsidR="00452B92">
        <w:rPr>
          <w:lang w:eastAsia="ru-RU"/>
        </w:rPr>
        <w:t>Дата исключения</w:t>
      </w:r>
      <w:r w:rsidR="00605353">
        <w:rPr>
          <w:lang w:eastAsia="ru-RU"/>
        </w:rPr>
        <w:t xml:space="preserve">», </w:t>
      </w:r>
      <w:r>
        <w:rPr>
          <w:lang w:eastAsia="ru-RU"/>
        </w:rPr>
        <w:t>«</w:t>
      </w:r>
      <w:r w:rsidR="00452B92">
        <w:rPr>
          <w:lang w:eastAsia="ru-RU"/>
        </w:rPr>
        <w:t>Причина исключения</w:t>
      </w:r>
      <w:r>
        <w:rPr>
          <w:lang w:eastAsia="ru-RU"/>
        </w:rPr>
        <w:t>»</w:t>
      </w:r>
      <w:r w:rsidR="006374AD">
        <w:rPr>
          <w:lang w:eastAsia="ru-RU"/>
        </w:rPr>
        <w:t xml:space="preserve"> и «Наличие действующих пол</w:t>
      </w:r>
      <w:r w:rsidR="000B05A8">
        <w:rPr>
          <w:lang w:eastAsia="ru-RU"/>
        </w:rPr>
        <w:t>и</w:t>
      </w:r>
      <w:r w:rsidR="006374AD">
        <w:rPr>
          <w:lang w:eastAsia="ru-RU"/>
        </w:rPr>
        <w:t>сов» в области «Дополнительно»</w:t>
      </w:r>
      <w:r>
        <w:rPr>
          <w:lang w:eastAsia="ru-RU"/>
        </w:rPr>
        <w:t>.</w:t>
      </w:r>
    </w:p>
    <w:p w14:paraId="3BDADF03" w14:textId="3295D5E4" w:rsidR="00452B92" w:rsidRDefault="0046403A" w:rsidP="0046403A">
      <w:pPr>
        <w:pStyle w:val="af5"/>
        <w:rPr>
          <w:lang w:eastAsia="ru-RU"/>
        </w:rPr>
      </w:pPr>
      <w:r>
        <w:rPr>
          <w:lang w:eastAsia="ru-RU"/>
        </w:rPr>
        <w:t>Пол</w:t>
      </w:r>
      <w:r w:rsidR="00452B92">
        <w:rPr>
          <w:lang w:eastAsia="ru-RU"/>
        </w:rPr>
        <w:t>е</w:t>
      </w:r>
      <w:r>
        <w:rPr>
          <w:lang w:eastAsia="ru-RU"/>
        </w:rPr>
        <w:t xml:space="preserve"> «Численность застрахованных лиц на дату подачи уведомления»</w:t>
      </w:r>
      <w:r w:rsidR="00452B92">
        <w:rPr>
          <w:lang w:eastAsia="ru-RU"/>
        </w:rPr>
        <w:t xml:space="preserve"> редактируется вручную с клавиатуры.</w:t>
      </w:r>
    </w:p>
    <w:p w14:paraId="393B4CA4" w14:textId="60860733" w:rsidR="00452B92" w:rsidRDefault="00452B92" w:rsidP="00452B92">
      <w:pPr>
        <w:pStyle w:val="af5"/>
        <w:rPr>
          <w:lang w:eastAsia="ru-RU"/>
        </w:rPr>
      </w:pPr>
      <w:r>
        <w:rPr>
          <w:lang w:eastAsia="ru-RU"/>
        </w:rPr>
        <w:t>Поле «Дата исключения» редактируется выбором значения из календаря.</w:t>
      </w:r>
    </w:p>
    <w:p w14:paraId="69F04786" w14:textId="1BD5BC69" w:rsidR="00452B92" w:rsidRDefault="00452B92" w:rsidP="00452B92">
      <w:pPr>
        <w:pStyle w:val="af5"/>
        <w:rPr>
          <w:lang w:eastAsia="ru-RU"/>
        </w:rPr>
      </w:pPr>
      <w:r>
        <w:rPr>
          <w:lang w:eastAsia="ru-RU"/>
        </w:rPr>
        <w:t>Поле «Причина исключения» редактируется выбором значения из справочника.</w:t>
      </w:r>
    </w:p>
    <w:p w14:paraId="71A9C3C9" w14:textId="1105CBB2" w:rsidR="006374AD" w:rsidRDefault="006374AD" w:rsidP="00452B92">
      <w:pPr>
        <w:pStyle w:val="af5"/>
        <w:rPr>
          <w:lang w:eastAsia="ru-RU"/>
        </w:rPr>
      </w:pPr>
      <w:r w:rsidRPr="006374AD">
        <w:rPr>
          <w:b/>
          <w:lang w:eastAsia="ru-RU"/>
        </w:rPr>
        <w:t>Важно!</w:t>
      </w:r>
      <w:r>
        <w:rPr>
          <w:lang w:eastAsia="ru-RU"/>
        </w:rPr>
        <w:t xml:space="preserve"> Поля «Дата исключения» и «Причина исключения» обязательны для заполнения.</w:t>
      </w:r>
    </w:p>
    <w:p w14:paraId="26641DA5" w14:textId="10FC2F4E" w:rsidR="001827ED" w:rsidRDefault="001827ED" w:rsidP="00452B92">
      <w:pPr>
        <w:pStyle w:val="af5"/>
        <w:rPr>
          <w:lang w:eastAsia="ru-RU"/>
        </w:rPr>
      </w:pPr>
      <w:r>
        <w:rPr>
          <w:lang w:eastAsia="ru-RU"/>
        </w:rPr>
        <w:t>Поле «Наличие действующих пол</w:t>
      </w:r>
      <w:r w:rsidR="000B05A8">
        <w:rPr>
          <w:lang w:eastAsia="ru-RU"/>
        </w:rPr>
        <w:t>и</w:t>
      </w:r>
      <w:r>
        <w:rPr>
          <w:lang w:eastAsia="ru-RU"/>
        </w:rPr>
        <w:t>сов» заполняется установкой «галочки» при наличии у организации действующих пол</w:t>
      </w:r>
      <w:r w:rsidR="000B05A8">
        <w:rPr>
          <w:lang w:eastAsia="ru-RU"/>
        </w:rPr>
        <w:t>и</w:t>
      </w:r>
      <w:r>
        <w:rPr>
          <w:lang w:eastAsia="ru-RU"/>
        </w:rPr>
        <w:t>сов.</w:t>
      </w:r>
    </w:p>
    <w:p w14:paraId="5416879B" w14:textId="11E13808" w:rsidR="0046403A" w:rsidRDefault="0046403A" w:rsidP="0046403A">
      <w:pPr>
        <w:pStyle w:val="af5"/>
        <w:rPr>
          <w:lang w:eastAsia="ru-RU"/>
        </w:rPr>
      </w:pPr>
      <w:r>
        <w:rPr>
          <w:lang w:eastAsia="ru-RU"/>
        </w:rPr>
        <w:t xml:space="preserve">Остальные поля </w:t>
      </w:r>
      <w:r w:rsidR="00452B92">
        <w:t>карточки уведомления об исключении из реестра</w:t>
      </w:r>
      <w:r>
        <w:t xml:space="preserve"> </w:t>
      </w:r>
      <w:r>
        <w:rPr>
          <w:lang w:eastAsia="ru-RU"/>
        </w:rPr>
        <w:t>недоступны для редактирования.</w:t>
      </w:r>
    </w:p>
    <w:p w14:paraId="7F5D2F54" w14:textId="016D245D" w:rsidR="0046403A" w:rsidRDefault="0046403A" w:rsidP="0046403A">
      <w:pPr>
        <w:pStyle w:val="af5"/>
        <w:rPr>
          <w:lang w:eastAsia="ru-RU"/>
        </w:rPr>
      </w:pPr>
      <w:r>
        <w:rPr>
          <w:lang w:eastAsia="ru-RU"/>
        </w:rPr>
        <w:t xml:space="preserve">Для сохранения внесенных изменений и закрытия </w:t>
      </w:r>
      <w:r w:rsidR="00452B92">
        <w:t>карточки уведомления об исключении из реестра</w:t>
      </w:r>
      <w:r w:rsidR="00452B92">
        <w:rPr>
          <w:lang w:eastAsia="ru-RU"/>
        </w:rPr>
        <w:t xml:space="preserve"> необходимо</w:t>
      </w:r>
      <w:r>
        <w:rPr>
          <w:lang w:eastAsia="ru-RU"/>
        </w:rPr>
        <w:t xml:space="preserve"> нажать на кнопк</w:t>
      </w:r>
      <w:r w:rsidR="00452B92">
        <w:rPr>
          <w:lang w:eastAsia="ru-RU"/>
        </w:rPr>
        <w:t>у</w:t>
      </w:r>
      <w:r>
        <w:rPr>
          <w:lang w:eastAsia="ru-RU"/>
        </w:rPr>
        <w:t xml:space="preserve"> «Сохранить» (</w:t>
      </w:r>
      <w:r w:rsidR="00452B92">
        <w:rPr>
          <w:lang w:eastAsia="ru-RU"/>
        </w:rPr>
        <w:fldChar w:fldCharType="begin"/>
      </w:r>
      <w:r w:rsidR="00452B92">
        <w:rPr>
          <w:lang w:eastAsia="ru-RU"/>
        </w:rPr>
        <w:instrText xml:space="preserve"> REF _Ref96422988 \h </w:instrText>
      </w:r>
      <w:r w:rsidR="00452B92">
        <w:rPr>
          <w:lang w:eastAsia="ru-RU"/>
        </w:rPr>
      </w:r>
      <w:r w:rsidR="00452B92"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21</w:t>
      </w:r>
      <w:r w:rsidR="00452B92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34EDAA8B" w14:textId="2748F277" w:rsidR="0046403A" w:rsidRDefault="00693AEC" w:rsidP="0046403A">
      <w:pPr>
        <w:pStyle w:val="afa"/>
      </w:pPr>
      <w:r>
        <w:lastRenderedPageBreak/>
        <w:drawing>
          <wp:inline distT="0" distB="0" distL="0" distR="0" wp14:anchorId="348A7721" wp14:editId="69B46A3C">
            <wp:extent cx="6120130" cy="2327910"/>
            <wp:effectExtent l="0" t="0" r="0" b="0"/>
            <wp:docPr id="512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261F2" w14:textId="5E813F41" w:rsidR="0025570E" w:rsidRDefault="0046403A" w:rsidP="0046403A">
      <w:pPr>
        <w:pStyle w:val="afc"/>
      </w:pPr>
      <w:bookmarkStart w:id="33" w:name="_Ref96422988"/>
      <w:r>
        <w:t>Рисунок </w:t>
      </w:r>
      <w:fldSimple w:instr=" SEQ Рисунок \* ARABIC ">
        <w:r w:rsidR="007912DC">
          <w:rPr>
            <w:noProof/>
          </w:rPr>
          <w:t>21</w:t>
        </w:r>
      </w:fldSimple>
      <w:bookmarkEnd w:id="33"/>
      <w:r>
        <w:t>. Сохранение внесенных изменений</w:t>
      </w:r>
    </w:p>
    <w:p w14:paraId="33CBCCCE" w14:textId="4BC1F6F4" w:rsidR="0025570E" w:rsidRDefault="0025570E" w:rsidP="0025570E">
      <w:pPr>
        <w:pStyle w:val="2"/>
      </w:pPr>
      <w:bookmarkStart w:id="34" w:name="_Toc104389339"/>
      <w:bookmarkStart w:id="35" w:name="_Toc105685852"/>
      <w:r>
        <w:t>Форматно-логические контроли</w:t>
      </w:r>
      <w:bookmarkEnd w:id="34"/>
      <w:bookmarkEnd w:id="35"/>
    </w:p>
    <w:p w14:paraId="1E8EE86F" w14:textId="4E5DA381" w:rsidR="0025570E" w:rsidRDefault="0089279A" w:rsidP="0025570E">
      <w:pPr>
        <w:pStyle w:val="af5"/>
      </w:pPr>
      <w:bookmarkStart w:id="36" w:name="_Toc85647572"/>
      <w:r w:rsidRPr="00C27659">
        <w:t xml:space="preserve">Описание </w:t>
      </w:r>
      <w:r>
        <w:t xml:space="preserve">форматно-логических контролей (далее </w:t>
      </w:r>
      <w:r w:rsidRPr="00E52125">
        <w:t>–</w:t>
      </w:r>
      <w:r>
        <w:t xml:space="preserve"> ФЛК)</w:t>
      </w:r>
      <w:r w:rsidRPr="00C27659">
        <w:t xml:space="preserve">, возникающих при формировании и согласовании </w:t>
      </w:r>
      <w:bookmarkEnd w:id="36"/>
      <w:r>
        <w:t>документов, формируемых в подразделе «Реестр документов СМО» представлены в</w:t>
      </w:r>
      <w:r w:rsidR="0025570E">
        <w:t xml:space="preserve"> </w:t>
      </w:r>
      <w:r w:rsidR="0025570E">
        <w:fldChar w:fldCharType="begin"/>
      </w:r>
      <w:r w:rsidR="0025570E">
        <w:instrText xml:space="preserve"> REF _Ref104812408 \h </w:instrText>
      </w:r>
      <w:r w:rsidR="0025570E">
        <w:fldChar w:fldCharType="separate"/>
      </w:r>
      <w:r w:rsidR="007912DC">
        <w:t>Таблица </w:t>
      </w:r>
      <w:r w:rsidR="007912DC">
        <w:rPr>
          <w:noProof/>
        </w:rPr>
        <w:t>1</w:t>
      </w:r>
      <w:r w:rsidR="0025570E">
        <w:fldChar w:fldCharType="end"/>
      </w:r>
      <w:r w:rsidR="0025570E">
        <w:t>.</w:t>
      </w:r>
    </w:p>
    <w:p w14:paraId="72A16730" w14:textId="77777777" w:rsidR="0025570E" w:rsidRDefault="0025570E" w:rsidP="0025570E">
      <w:pPr>
        <w:widowControl w:val="0"/>
        <w:spacing w:before="120" w:line="360" w:lineRule="auto"/>
        <w:jc w:val="center"/>
        <w:rPr>
          <w:rFonts w:eastAsia="Times New Roman"/>
          <w:b/>
          <w:spacing w:val="2"/>
          <w:sz w:val="24"/>
          <w:szCs w:val="24"/>
          <w:lang w:eastAsia="ru-RU"/>
        </w:rPr>
        <w:sectPr w:rsidR="0025570E">
          <w:headerReference w:type="default" r:id="rId33"/>
          <w:pgSz w:w="11906" w:h="16838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14:paraId="06CB342F" w14:textId="4160B90B" w:rsidR="0025570E" w:rsidRDefault="0025570E" w:rsidP="0025570E">
      <w:pPr>
        <w:pStyle w:val="af5"/>
      </w:pPr>
      <w:bookmarkStart w:id="37" w:name="_Ref104812408"/>
      <w:r>
        <w:lastRenderedPageBreak/>
        <w:t>Таблица </w:t>
      </w:r>
      <w:fldSimple w:instr=" SEQ Таблица \* ARABIC ">
        <w:r w:rsidR="007912DC">
          <w:rPr>
            <w:noProof/>
          </w:rPr>
          <w:t>1</w:t>
        </w:r>
      </w:fldSimple>
      <w:bookmarkEnd w:id="37"/>
      <w:r w:rsidR="0089279A">
        <w:t>. ФЛК</w:t>
      </w:r>
      <w:r w:rsidR="0089279A" w:rsidRPr="00C27659">
        <w:t>, возникающи</w:t>
      </w:r>
      <w:r w:rsidR="0089279A">
        <w:t>е</w:t>
      </w:r>
      <w:r w:rsidR="0089279A" w:rsidRPr="00C27659">
        <w:t xml:space="preserve"> при формировании и согласовании информации</w:t>
      </w:r>
    </w:p>
    <w:tbl>
      <w:tblPr>
        <w:tblStyle w:val="14"/>
        <w:tblW w:w="5000" w:type="pct"/>
        <w:tblLayout w:type="fixed"/>
        <w:tblLook w:val="04A0" w:firstRow="1" w:lastRow="0" w:firstColumn="1" w:lastColumn="0" w:noHBand="0" w:noVBand="1"/>
      </w:tblPr>
      <w:tblGrid>
        <w:gridCol w:w="566"/>
        <w:gridCol w:w="1840"/>
        <w:gridCol w:w="2411"/>
        <w:gridCol w:w="1642"/>
        <w:gridCol w:w="3037"/>
        <w:gridCol w:w="3119"/>
        <w:gridCol w:w="1945"/>
      </w:tblGrid>
      <w:tr w:rsidR="0025570E" w:rsidRPr="0025570E" w14:paraId="4D48F835" w14:textId="77777777" w:rsidTr="0025570E">
        <w:trPr>
          <w:tblHeader/>
        </w:trPr>
        <w:tc>
          <w:tcPr>
            <w:tcW w:w="194" w:type="pct"/>
          </w:tcPr>
          <w:p w14:paraId="6B779DB9" w14:textId="3CBB25AE" w:rsidR="0025570E" w:rsidRPr="0025570E" w:rsidRDefault="0025570E" w:rsidP="0025570E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2" w:type="pct"/>
          </w:tcPr>
          <w:p w14:paraId="66EAB346" w14:textId="77777777" w:rsidR="0025570E" w:rsidRPr="0025570E" w:rsidRDefault="0025570E" w:rsidP="0025570E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  <w:t>Действие</w:t>
            </w:r>
          </w:p>
        </w:tc>
        <w:tc>
          <w:tcPr>
            <w:tcW w:w="828" w:type="pct"/>
          </w:tcPr>
          <w:p w14:paraId="54EC6204" w14:textId="77777777" w:rsidR="0025570E" w:rsidRPr="0025570E" w:rsidRDefault="0025570E" w:rsidP="0025570E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  <w:t>Текст сообщения об ошибке</w:t>
            </w:r>
          </w:p>
        </w:tc>
        <w:tc>
          <w:tcPr>
            <w:tcW w:w="564" w:type="pct"/>
          </w:tcPr>
          <w:p w14:paraId="0B790847" w14:textId="77777777" w:rsidR="0025570E" w:rsidRPr="0025570E" w:rsidRDefault="0025570E" w:rsidP="0025570E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  <w:t xml:space="preserve">Вкладка (Таблица) </w:t>
            </w:r>
          </w:p>
        </w:tc>
        <w:tc>
          <w:tcPr>
            <w:tcW w:w="1043" w:type="pct"/>
          </w:tcPr>
          <w:p w14:paraId="3D3F3095" w14:textId="77777777" w:rsidR="0025570E" w:rsidRPr="0025570E" w:rsidRDefault="0025570E" w:rsidP="0025570E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  <w:t>Причина возникновения</w:t>
            </w:r>
          </w:p>
        </w:tc>
        <w:tc>
          <w:tcPr>
            <w:tcW w:w="1071" w:type="pct"/>
          </w:tcPr>
          <w:p w14:paraId="3C37A516" w14:textId="77777777" w:rsidR="0025570E" w:rsidRPr="0025570E" w:rsidRDefault="0025570E" w:rsidP="0025570E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  <w:t>Необходимые действия для исправления</w:t>
            </w:r>
          </w:p>
        </w:tc>
        <w:tc>
          <w:tcPr>
            <w:tcW w:w="668" w:type="pct"/>
          </w:tcPr>
          <w:p w14:paraId="3DC5187B" w14:textId="77777777" w:rsidR="0025570E" w:rsidRPr="0025570E" w:rsidRDefault="0025570E" w:rsidP="0025570E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b/>
                <w:spacing w:val="2"/>
                <w:sz w:val="24"/>
                <w:szCs w:val="24"/>
                <w:lang w:eastAsia="ru-RU"/>
              </w:rPr>
              <w:t>Примечания</w:t>
            </w:r>
          </w:p>
        </w:tc>
      </w:tr>
      <w:tr w:rsidR="0025570E" w:rsidRPr="0025570E" w14:paraId="33D118B3" w14:textId="77777777" w:rsidTr="0025570E">
        <w:tc>
          <w:tcPr>
            <w:tcW w:w="194" w:type="pct"/>
          </w:tcPr>
          <w:p w14:paraId="0366D4B6" w14:textId="41487BA3" w:rsidR="0025570E" w:rsidRPr="0025570E" w:rsidRDefault="00CC55E7" w:rsidP="0025570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2" w:type="pct"/>
          </w:tcPr>
          <w:p w14:paraId="1AFAFA39" w14:textId="75439C6F" w:rsidR="0025570E" w:rsidRPr="0025570E" w:rsidRDefault="005274DA" w:rsidP="0025570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Формирование</w:t>
            </w:r>
            <w:r w:rsidR="00CC55E7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документа «</w:t>
            </w:r>
            <w:r w:rsidR="00CC55E7" w:rsidRPr="0025570E">
              <w:rPr>
                <w:sz w:val="24"/>
                <w:szCs w:val="24"/>
              </w:rPr>
              <w:t>Уведомление на актуализацию данных СМО</w:t>
            </w:r>
            <w:r w:rsidR="00CC55E7" w:rsidRPr="0025570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28" w:type="pct"/>
          </w:tcPr>
          <w:p w14:paraId="690B9A80" w14:textId="09D9061B" w:rsidR="00CC55E7" w:rsidRPr="00CC55E7" w:rsidRDefault="00CC55E7" w:rsidP="00CC55E7">
            <w:pPr>
              <w:pStyle w:val="TableGraf14L"/>
              <w:rPr>
                <w:sz w:val="24"/>
                <w:szCs w:val="24"/>
              </w:rPr>
            </w:pPr>
            <w:r w:rsidRPr="00CC55E7">
              <w:rPr>
                <w:sz w:val="24"/>
                <w:szCs w:val="24"/>
              </w:rPr>
              <w:t>Следующие поля содержат ошибки:</w:t>
            </w:r>
          </w:p>
          <w:p w14:paraId="2216E82F" w14:textId="616133C3" w:rsidR="00CC55E7" w:rsidRPr="00CC55E7" w:rsidRDefault="00CC55E7" w:rsidP="00CC55E7">
            <w:pPr>
              <w:pStyle w:val="TableGraf14L"/>
              <w:rPr>
                <w:sz w:val="24"/>
                <w:szCs w:val="24"/>
                <w:lang w:eastAsia="ru-RU"/>
              </w:rPr>
            </w:pPr>
            <w:r w:rsidRPr="00CC55E7">
              <w:rPr>
                <w:b/>
                <w:bCs/>
                <w:sz w:val="24"/>
                <w:szCs w:val="24"/>
                <w:lang w:eastAsia="ru-RU"/>
              </w:rPr>
              <w:t>Телефон "горячей" линии:</w:t>
            </w:r>
            <w:r w:rsidRPr="00CC55E7">
              <w:rPr>
                <w:sz w:val="24"/>
                <w:szCs w:val="24"/>
                <w:lang w:eastAsia="ru-RU"/>
              </w:rPr>
              <w:t> Это поле обязательно для заполнения</w:t>
            </w:r>
          </w:p>
          <w:p w14:paraId="121BF733" w14:textId="77777777" w:rsidR="0025570E" w:rsidRDefault="00CC55E7" w:rsidP="00AE5E6E">
            <w:pPr>
              <w:pStyle w:val="TableGraf14L"/>
              <w:rPr>
                <w:sz w:val="24"/>
                <w:szCs w:val="24"/>
                <w:lang w:eastAsia="ru-RU"/>
              </w:rPr>
            </w:pPr>
            <w:r w:rsidRPr="00CC55E7">
              <w:rPr>
                <w:b/>
                <w:bCs/>
                <w:sz w:val="24"/>
                <w:szCs w:val="24"/>
                <w:lang w:eastAsia="ru-RU"/>
              </w:rPr>
              <w:t>Адрес официального сайта:</w:t>
            </w:r>
            <w:r w:rsidRPr="00CC55E7">
              <w:rPr>
                <w:sz w:val="24"/>
                <w:szCs w:val="24"/>
                <w:lang w:eastAsia="ru-RU"/>
              </w:rPr>
              <w:t> Это поле обязательно для заполнения</w:t>
            </w:r>
          </w:p>
          <w:p w14:paraId="295E27B6" w14:textId="56729177" w:rsidR="001827ED" w:rsidRPr="001827ED" w:rsidRDefault="001827ED" w:rsidP="00AE5E6E">
            <w:pPr>
              <w:pStyle w:val="TableGraf14L"/>
              <w:rPr>
                <w:b/>
                <w:sz w:val="24"/>
                <w:szCs w:val="24"/>
                <w:lang w:eastAsia="ru-RU"/>
              </w:rPr>
            </w:pPr>
            <w:r w:rsidRPr="001827ED">
              <w:rPr>
                <w:b/>
                <w:sz w:val="24"/>
                <w:szCs w:val="24"/>
              </w:rPr>
              <w:t>Адрес электронной почты</w:t>
            </w:r>
            <w:r w:rsidRPr="00CC55E7">
              <w:rPr>
                <w:b/>
                <w:bCs/>
                <w:sz w:val="24"/>
                <w:szCs w:val="24"/>
                <w:lang w:eastAsia="ru-RU"/>
              </w:rPr>
              <w:t>:</w:t>
            </w:r>
            <w:r w:rsidRPr="00CC55E7">
              <w:rPr>
                <w:sz w:val="24"/>
                <w:szCs w:val="24"/>
                <w:lang w:eastAsia="ru-RU"/>
              </w:rPr>
              <w:t> Это поле обязательно для заполнения</w:t>
            </w:r>
          </w:p>
        </w:tc>
        <w:tc>
          <w:tcPr>
            <w:tcW w:w="564" w:type="pct"/>
          </w:tcPr>
          <w:p w14:paraId="1C264424" w14:textId="01FC48F0" w:rsidR="0025570E" w:rsidRPr="0025570E" w:rsidRDefault="00AE5E6E" w:rsidP="0025570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Вкладка «Общие сведения», область «Информационное сопровождение»</w:t>
            </w:r>
          </w:p>
        </w:tc>
        <w:tc>
          <w:tcPr>
            <w:tcW w:w="1043" w:type="pct"/>
          </w:tcPr>
          <w:p w14:paraId="37FFA430" w14:textId="081D60E4" w:rsidR="0025570E" w:rsidRPr="0025570E" w:rsidRDefault="00AE5E6E" w:rsidP="004C2C96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Не заполнена обязательная информация</w:t>
            </w:r>
          </w:p>
        </w:tc>
        <w:tc>
          <w:tcPr>
            <w:tcW w:w="1071" w:type="pct"/>
          </w:tcPr>
          <w:p w14:paraId="79B39C23" w14:textId="0CEDFEC8" w:rsidR="0025570E" w:rsidRPr="001827ED" w:rsidRDefault="00AE5E6E" w:rsidP="001827E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1827ED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Заполнить следующие обязательные поля: «Телефон «горячей» линии»</w:t>
            </w:r>
            <w:r w:rsidR="001827ED" w:rsidRPr="001827ED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, </w:t>
            </w:r>
            <w:r w:rsidRPr="001827ED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«Адрес официального сайта»</w:t>
            </w:r>
            <w:r w:rsidR="001827ED" w:rsidRPr="001827ED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и </w:t>
            </w:r>
            <w:r w:rsidR="001827ED" w:rsidRPr="001827ED">
              <w:rPr>
                <w:sz w:val="24"/>
                <w:szCs w:val="24"/>
              </w:rPr>
              <w:t>«Адрес электронной почты»</w:t>
            </w:r>
          </w:p>
        </w:tc>
        <w:tc>
          <w:tcPr>
            <w:tcW w:w="668" w:type="pct"/>
          </w:tcPr>
          <w:p w14:paraId="7A79F5A1" w14:textId="77777777" w:rsidR="0025570E" w:rsidRPr="0025570E" w:rsidRDefault="0025570E" w:rsidP="0025570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CC55E7" w:rsidRPr="0025570E" w14:paraId="43FFBBB0" w14:textId="77777777" w:rsidTr="0025570E">
        <w:tc>
          <w:tcPr>
            <w:tcW w:w="194" w:type="pct"/>
          </w:tcPr>
          <w:p w14:paraId="1C954CE4" w14:textId="7E2C2CDB" w:rsidR="00CC55E7" w:rsidRPr="0025570E" w:rsidRDefault="005274DA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2" w:type="pct"/>
          </w:tcPr>
          <w:p w14:paraId="26B38AB7" w14:textId="2828BCF4" w:rsidR="00CC55E7" w:rsidRPr="0025570E" w:rsidRDefault="005274DA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Формирование</w:t>
            </w:r>
            <w:r w:rsidR="00CC55E7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документа «</w:t>
            </w:r>
            <w:r w:rsidR="00CC55E7" w:rsidRPr="0025570E">
              <w:rPr>
                <w:sz w:val="24"/>
                <w:szCs w:val="24"/>
                <w:lang w:eastAsia="ru-RU"/>
              </w:rPr>
              <w:t xml:space="preserve">Уведомление </w:t>
            </w:r>
            <w:r w:rsidR="00CC55E7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на </w:t>
            </w:r>
            <w:r w:rsidR="00CC55E7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lastRenderedPageBreak/>
              <w:t xml:space="preserve">актуализацию данных </w:t>
            </w:r>
            <w:r w:rsidR="00CC55E7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</w:t>
            </w:r>
            <w:r w:rsidR="00CC55E7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МО</w:t>
            </w:r>
            <w:r w:rsidR="00CC55E7" w:rsidRPr="0025570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28" w:type="pct"/>
          </w:tcPr>
          <w:p w14:paraId="50DD57AF" w14:textId="1C0F9265" w:rsidR="00CC55E7" w:rsidRPr="006F6310" w:rsidRDefault="00CC55E7" w:rsidP="00CC55E7">
            <w:pPr>
              <w:pStyle w:val="TableGraf14L"/>
              <w:rPr>
                <w:sz w:val="24"/>
                <w:szCs w:val="24"/>
              </w:rPr>
            </w:pPr>
            <w:r w:rsidRPr="006F6310">
              <w:rPr>
                <w:sz w:val="24"/>
                <w:szCs w:val="24"/>
              </w:rPr>
              <w:lastRenderedPageBreak/>
              <w:t xml:space="preserve">Для "АДЫГЕЙСКИЙ ФИЛИАЛ АО "СТРАХОВАЯ </w:t>
            </w:r>
            <w:r w:rsidRPr="006F6310">
              <w:rPr>
                <w:sz w:val="24"/>
                <w:szCs w:val="24"/>
              </w:rPr>
              <w:lastRenderedPageBreak/>
              <w:t>КОМПАНИЯ "СОГАЗ-МЕД"" в "ТЕРРИТОРИАЛЬНЫЙ ФОНД ОБЯЗАТЕЛЬНОГО МЕДИЦИНСКОГО СТРАХОВАНИЯ РЕСПУБЛИКИ АДЫГЕЯ" уже создан для актуализации данных 2-7728170427-2022/0009, продолжите работу с ним.</w:t>
            </w:r>
          </w:p>
        </w:tc>
        <w:tc>
          <w:tcPr>
            <w:tcW w:w="564" w:type="pct"/>
          </w:tcPr>
          <w:p w14:paraId="5679C02C" w14:textId="77777777" w:rsidR="00CC55E7" w:rsidRPr="0025570E" w:rsidRDefault="00CC55E7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</w:tcPr>
          <w:p w14:paraId="17CE2B88" w14:textId="204991CC" w:rsidR="00CC55E7" w:rsidRPr="0025570E" w:rsidRDefault="00CC55E7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Невозможно </w:t>
            </w: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сохранить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уведомление на актуализацию данных </w:t>
            </w: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МО</w:t>
            </w:r>
            <w:r w:rsidRPr="0025570E">
              <w:rPr>
                <w:sz w:val="24"/>
                <w:szCs w:val="24"/>
                <w:lang w:eastAsia="ru-RU"/>
              </w:rPr>
              <w:t xml:space="preserve">, если уже </w:t>
            </w:r>
            <w:r w:rsidRPr="0025570E">
              <w:rPr>
                <w:sz w:val="24"/>
                <w:szCs w:val="24"/>
                <w:lang w:eastAsia="ru-RU"/>
              </w:rPr>
              <w:lastRenderedPageBreak/>
              <w:t xml:space="preserve">сформирована запись 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на актуализацию данных </w:t>
            </w: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МО</w:t>
            </w:r>
            <w:r w:rsidRPr="0025570E">
              <w:rPr>
                <w:sz w:val="24"/>
                <w:szCs w:val="24"/>
                <w:lang w:eastAsia="ru-RU"/>
              </w:rPr>
              <w:t xml:space="preserve">, неутвержденная на </w:t>
            </w:r>
            <w:r>
              <w:rPr>
                <w:sz w:val="24"/>
                <w:szCs w:val="24"/>
                <w:lang w:eastAsia="ru-RU"/>
              </w:rPr>
              <w:t xml:space="preserve">внутреннем согласовании </w:t>
            </w:r>
            <w:r w:rsidRPr="006F6310">
              <w:rPr>
                <w:sz w:val="24"/>
                <w:szCs w:val="24"/>
                <w:lang w:eastAsia="ru-RU"/>
              </w:rPr>
              <w:t xml:space="preserve">(для </w:t>
            </w:r>
            <w:r>
              <w:rPr>
                <w:sz w:val="24"/>
                <w:szCs w:val="24"/>
                <w:lang w:eastAsia="ru-RU"/>
              </w:rPr>
              <w:t xml:space="preserve">СМО уровня </w:t>
            </w:r>
            <w:r w:rsidRPr="006F6310">
              <w:rPr>
                <w:sz w:val="24"/>
                <w:szCs w:val="24"/>
                <w:lang w:eastAsia="ru-RU"/>
              </w:rPr>
              <w:t xml:space="preserve">ГО или </w:t>
            </w:r>
            <w:r>
              <w:rPr>
                <w:sz w:val="24"/>
                <w:szCs w:val="24"/>
                <w:lang w:eastAsia="ru-RU"/>
              </w:rPr>
              <w:t>«</w:t>
            </w:r>
            <w:r w:rsidRPr="006F6310">
              <w:rPr>
                <w:sz w:val="24"/>
                <w:szCs w:val="24"/>
                <w:lang w:eastAsia="ru-RU"/>
              </w:rPr>
              <w:t>Филиала</w:t>
            </w:r>
            <w:r>
              <w:rPr>
                <w:sz w:val="24"/>
                <w:szCs w:val="24"/>
                <w:lang w:eastAsia="ru-RU"/>
              </w:rPr>
              <w:t>»</w:t>
            </w:r>
            <w:r w:rsidRPr="006F6310">
              <w:rPr>
                <w:sz w:val="24"/>
                <w:szCs w:val="24"/>
                <w:lang w:eastAsia="ru-RU"/>
              </w:rPr>
              <w:t xml:space="preserve">) </w:t>
            </w:r>
            <w:r>
              <w:rPr>
                <w:sz w:val="24"/>
                <w:szCs w:val="24"/>
                <w:lang w:eastAsia="ru-RU"/>
              </w:rPr>
              <w:t xml:space="preserve">или на </w:t>
            </w:r>
            <w:r w:rsidRPr="0025570E">
              <w:rPr>
                <w:sz w:val="24"/>
                <w:szCs w:val="24"/>
                <w:lang w:eastAsia="ru-RU"/>
              </w:rPr>
              <w:t>внешнем согласовании ТФОМС</w:t>
            </w:r>
          </w:p>
        </w:tc>
        <w:tc>
          <w:tcPr>
            <w:tcW w:w="1071" w:type="pct"/>
          </w:tcPr>
          <w:p w14:paraId="5B68C830" w14:textId="2233EA5D" w:rsidR="00CC55E7" w:rsidRDefault="00CC55E7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lastRenderedPageBreak/>
              <w:t>Продолжить работу с созданным уведомлением</w:t>
            </w:r>
          </w:p>
        </w:tc>
        <w:tc>
          <w:tcPr>
            <w:tcW w:w="668" w:type="pct"/>
          </w:tcPr>
          <w:p w14:paraId="5DD4B3B9" w14:textId="77777777" w:rsidR="00CC55E7" w:rsidRPr="0025570E" w:rsidRDefault="00CC55E7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CC55E7" w:rsidRPr="0025570E" w14:paraId="1E64CFE0" w14:textId="77777777" w:rsidTr="0025570E">
        <w:tc>
          <w:tcPr>
            <w:tcW w:w="194" w:type="pct"/>
          </w:tcPr>
          <w:p w14:paraId="58720B59" w14:textId="38A09D7E" w:rsidR="00CC55E7" w:rsidRPr="0025570E" w:rsidRDefault="005274DA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632" w:type="pct"/>
          </w:tcPr>
          <w:p w14:paraId="2A2A44AD" w14:textId="1F76584E" w:rsidR="00CC55E7" w:rsidRPr="0025570E" w:rsidRDefault="003C42C5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Формирование</w:t>
            </w:r>
            <w:r w:rsidR="00CC55E7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="00CC55E7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документа «</w:t>
            </w:r>
            <w:r w:rsidR="00CC55E7" w:rsidRPr="0025570E">
              <w:rPr>
                <w:sz w:val="24"/>
                <w:szCs w:val="24"/>
                <w:lang w:eastAsia="ru-RU"/>
              </w:rPr>
              <w:t xml:space="preserve">Уведомление </w:t>
            </w:r>
            <w:r w:rsidR="00CC55E7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на </w:t>
            </w:r>
            <w:r w:rsidR="00CC55E7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lastRenderedPageBreak/>
              <w:t xml:space="preserve">актуализацию данных </w:t>
            </w:r>
            <w:r w:rsidR="00CC55E7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</w:t>
            </w:r>
            <w:r w:rsidR="00CC55E7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МО</w:t>
            </w:r>
            <w:r w:rsidR="00CC55E7" w:rsidRPr="0025570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28" w:type="pct"/>
          </w:tcPr>
          <w:p w14:paraId="3299778A" w14:textId="715FF03B" w:rsidR="00CC55E7" w:rsidRPr="0046312B" w:rsidRDefault="0046312B" w:rsidP="0046312B">
            <w:pPr>
              <w:pStyle w:val="TableGraf14L"/>
              <w:rPr>
                <w:sz w:val="24"/>
                <w:szCs w:val="24"/>
              </w:rPr>
            </w:pPr>
            <w:r w:rsidRPr="0046312B">
              <w:rPr>
                <w:sz w:val="24"/>
                <w:szCs w:val="24"/>
              </w:rPr>
              <w:lastRenderedPageBreak/>
              <w:t xml:space="preserve">Для "ОБЩЕСТВО С ОГРАНИЧЕННОЙ ОТВЕТСТВЕННОСТЬЮ "СТРАХОВАЯ </w:t>
            </w:r>
            <w:r w:rsidRPr="0046312B">
              <w:rPr>
                <w:sz w:val="24"/>
                <w:szCs w:val="24"/>
              </w:rPr>
              <w:lastRenderedPageBreak/>
              <w:t>МЕДИЦИНСКАЯ КОМПАНИЯ "КРЫММЕДСТРАХ"" в "ТЕРРИТОРИАЛЬНЫЙ ФОНД ОБЯЗАТЕЛЬНОГО МЕДИЦИНСКОГО СТРАХОВАНИЯ РЕСПУБЛИКИ АДЫГЕЯ" уже создано уведомление на исключение из реестра 3-9102006054-2022/0002, продолжите работу с ним или удалите.</w:t>
            </w:r>
          </w:p>
        </w:tc>
        <w:tc>
          <w:tcPr>
            <w:tcW w:w="564" w:type="pct"/>
          </w:tcPr>
          <w:p w14:paraId="448BC90B" w14:textId="0845C16F" w:rsidR="00CC55E7" w:rsidRPr="0025570E" w:rsidRDefault="00CC55E7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</w:tcPr>
          <w:p w14:paraId="41AC71A7" w14:textId="4DC1EA0E" w:rsidR="00CC55E7" w:rsidRPr="0025570E" w:rsidRDefault="00CC55E7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Невозможно </w:t>
            </w: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сохранить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уведомление на актуализацию данных </w:t>
            </w: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МО</w:t>
            </w:r>
            <w:r w:rsidRPr="0025570E">
              <w:rPr>
                <w:sz w:val="24"/>
                <w:szCs w:val="24"/>
                <w:lang w:eastAsia="ru-RU"/>
              </w:rPr>
              <w:t xml:space="preserve">, если сформирована </w:t>
            </w:r>
            <w:r w:rsidRPr="0025570E">
              <w:rPr>
                <w:sz w:val="24"/>
                <w:szCs w:val="24"/>
                <w:lang w:eastAsia="ru-RU"/>
              </w:rPr>
              <w:lastRenderedPageBreak/>
              <w:t xml:space="preserve">запись 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уведомления на</w:t>
            </w:r>
            <w:r w:rsidRPr="0025570E">
              <w:rPr>
                <w:sz w:val="24"/>
                <w:szCs w:val="24"/>
                <w:lang w:eastAsia="ru-RU"/>
              </w:rPr>
              <w:t xml:space="preserve"> исключение из реестра </w:t>
            </w:r>
            <w:r>
              <w:rPr>
                <w:sz w:val="24"/>
                <w:szCs w:val="24"/>
                <w:lang w:eastAsia="ru-RU"/>
              </w:rPr>
              <w:t>С</w:t>
            </w:r>
            <w:r w:rsidRPr="0025570E">
              <w:rPr>
                <w:sz w:val="24"/>
                <w:szCs w:val="24"/>
                <w:lang w:eastAsia="ru-RU"/>
              </w:rPr>
              <w:t>МО, неутвержденная на внешнем согласовании ТФОМС</w:t>
            </w:r>
          </w:p>
        </w:tc>
        <w:tc>
          <w:tcPr>
            <w:tcW w:w="1071" w:type="pct"/>
          </w:tcPr>
          <w:p w14:paraId="0F90F886" w14:textId="264DA253" w:rsidR="00CC55E7" w:rsidRDefault="00CC55E7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lastRenderedPageBreak/>
              <w:t>Продолжить работу с созданным уведомлением</w:t>
            </w:r>
          </w:p>
        </w:tc>
        <w:tc>
          <w:tcPr>
            <w:tcW w:w="668" w:type="pct"/>
          </w:tcPr>
          <w:p w14:paraId="479AF2E3" w14:textId="77777777" w:rsidR="00CC55E7" w:rsidRPr="0025570E" w:rsidRDefault="00CC55E7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1827ED" w:rsidRPr="0025570E" w14:paraId="1980C7FF" w14:textId="77777777" w:rsidTr="0025570E">
        <w:tc>
          <w:tcPr>
            <w:tcW w:w="194" w:type="pct"/>
          </w:tcPr>
          <w:p w14:paraId="09694AD5" w14:textId="2FC3F350" w:rsidR="001827ED" w:rsidRDefault="001827ED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32" w:type="pct"/>
          </w:tcPr>
          <w:p w14:paraId="27687E16" w14:textId="78A0B90F" w:rsidR="001827ED" w:rsidRDefault="00120CE5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Формирование 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документа «</w:t>
            </w:r>
            <w:r w:rsidRPr="0025570E">
              <w:rPr>
                <w:sz w:val="24"/>
                <w:szCs w:val="24"/>
                <w:lang w:eastAsia="ru-RU"/>
              </w:rPr>
              <w:t xml:space="preserve">Уведомление 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на актуализацию данных </w:t>
            </w: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МО</w:t>
            </w:r>
            <w:r w:rsidRPr="0025570E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28" w:type="pct"/>
          </w:tcPr>
          <w:p w14:paraId="396642D1" w14:textId="361FFB47" w:rsidR="001827ED" w:rsidRPr="001827ED" w:rsidRDefault="001827ED" w:rsidP="001827ED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 xml:space="preserve">"Создание документа невозможно, для страховой медицинской организации </w:t>
            </w:r>
            <w:r w:rsidRPr="0046312B">
              <w:rPr>
                <w:sz w:val="24"/>
                <w:szCs w:val="24"/>
              </w:rPr>
              <w:t>"ОБЩЕСТВО С ОГРАНИЧЕННОЙ ОТВЕТСТВЕННОСТЬЮ "СТРАХОВАЯ МЕДИЦИНСКАЯ КОМПАНИЯ "КРЫММЕДСТРАХ""</w:t>
            </w:r>
            <w:r w:rsidRPr="001827ED">
              <w:rPr>
                <w:sz w:val="24"/>
                <w:szCs w:val="24"/>
              </w:rPr>
              <w:t xml:space="preserve"> в реестре </w:t>
            </w:r>
          </w:p>
          <w:p w14:paraId="231E228C" w14:textId="77777777" w:rsidR="001827ED" w:rsidRPr="001827ED" w:rsidRDefault="001827ED" w:rsidP="001827ED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страховых медицинских организаций не заполнено поле:</w:t>
            </w:r>
          </w:p>
          <w:p w14:paraId="5620076F" w14:textId="79B592A0" w:rsidR="001827ED" w:rsidRPr="001827ED" w:rsidRDefault="001827ED" w:rsidP="001827ED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&lt;Реестровый номер&gt;</w:t>
            </w:r>
          </w:p>
          <w:p w14:paraId="25CA1E78" w14:textId="1EFFB306" w:rsidR="001827ED" w:rsidRPr="001827ED" w:rsidRDefault="001827ED" w:rsidP="001827ED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&lt;ИНН&gt;</w:t>
            </w:r>
          </w:p>
          <w:p w14:paraId="4A9ED2D9" w14:textId="1C93ED33" w:rsidR="001827ED" w:rsidRDefault="001827ED" w:rsidP="001827ED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lastRenderedPageBreak/>
              <w:t>&lt;КПП&gt;</w:t>
            </w:r>
          </w:p>
          <w:p w14:paraId="71FF78CB" w14:textId="7C4E020A" w:rsidR="001827ED" w:rsidRDefault="001827ED" w:rsidP="001827ED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&lt;ОГРН&gt;</w:t>
            </w:r>
          </w:p>
          <w:p w14:paraId="5FE32F07" w14:textId="56B1E989" w:rsidR="006C2CA0" w:rsidRPr="001827ED" w:rsidRDefault="006C2CA0" w:rsidP="001827ED">
            <w:pPr>
              <w:pStyle w:val="TableGraf14L"/>
              <w:rPr>
                <w:sz w:val="24"/>
                <w:szCs w:val="24"/>
              </w:rPr>
            </w:pPr>
            <w:r w:rsidRPr="006C2CA0">
              <w:rPr>
                <w:sz w:val="24"/>
                <w:szCs w:val="24"/>
              </w:rPr>
              <w:t>........</w:t>
            </w:r>
          </w:p>
          <w:p w14:paraId="6EB9C803" w14:textId="4A0B9E7B" w:rsidR="001827ED" w:rsidRPr="0046312B" w:rsidRDefault="001827ED" w:rsidP="001827ED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Обратитесь в техническую поддержку."</w:t>
            </w:r>
          </w:p>
        </w:tc>
        <w:tc>
          <w:tcPr>
            <w:tcW w:w="564" w:type="pct"/>
          </w:tcPr>
          <w:p w14:paraId="683B19DE" w14:textId="77777777" w:rsidR="001827ED" w:rsidRPr="0025570E" w:rsidRDefault="001827ED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</w:tcPr>
          <w:p w14:paraId="3E5C4060" w14:textId="527B5AA2" w:rsidR="001827ED" w:rsidRPr="0025570E" w:rsidRDefault="00675D6B" w:rsidP="006C2CA0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Невозможно </w:t>
            </w: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сохранить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уведомление на актуализацию данных </w:t>
            </w: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МО</w:t>
            </w:r>
            <w:r w:rsidRPr="0025570E">
              <w:rPr>
                <w:sz w:val="24"/>
                <w:szCs w:val="24"/>
                <w:lang w:eastAsia="ru-RU"/>
              </w:rPr>
              <w:t>, если</w:t>
            </w:r>
            <w:r>
              <w:rPr>
                <w:sz w:val="24"/>
                <w:szCs w:val="24"/>
                <w:lang w:eastAsia="ru-RU"/>
              </w:rPr>
              <w:t xml:space="preserve"> СМО отсутствует в ТРСМО.</w:t>
            </w:r>
          </w:p>
        </w:tc>
        <w:tc>
          <w:tcPr>
            <w:tcW w:w="1071" w:type="pct"/>
          </w:tcPr>
          <w:p w14:paraId="741E7DD6" w14:textId="759DD818" w:rsidR="001827ED" w:rsidRPr="0025570E" w:rsidRDefault="006C2CA0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Обратиться в техническую поддержку</w:t>
            </w:r>
          </w:p>
        </w:tc>
        <w:tc>
          <w:tcPr>
            <w:tcW w:w="668" w:type="pct"/>
          </w:tcPr>
          <w:p w14:paraId="50CE6836" w14:textId="77777777" w:rsidR="001827ED" w:rsidRPr="0025570E" w:rsidRDefault="001827ED" w:rsidP="00CC55E7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DE0C0B" w:rsidRPr="0025570E" w14:paraId="7A28EA9C" w14:textId="77777777" w:rsidTr="0025570E">
        <w:tc>
          <w:tcPr>
            <w:tcW w:w="194" w:type="pct"/>
          </w:tcPr>
          <w:p w14:paraId="1137D76F" w14:textId="3EFD2694" w:rsidR="00DE0C0B" w:rsidRPr="0025570E" w:rsidRDefault="001827ED" w:rsidP="00DE0C0B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632" w:type="pct"/>
          </w:tcPr>
          <w:p w14:paraId="26506FE7" w14:textId="6C16EE4A" w:rsidR="00DE0C0B" w:rsidRPr="0025570E" w:rsidRDefault="003C42C5" w:rsidP="00DE0C0B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Формирование</w:t>
            </w:r>
            <w:r w:rsidR="00DE0C0B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документа «</w:t>
            </w:r>
            <w:r w:rsidR="00DE0C0B" w:rsidRPr="0025570E">
              <w:rPr>
                <w:sz w:val="24"/>
                <w:szCs w:val="24"/>
                <w:lang w:eastAsia="ru-RU"/>
              </w:rPr>
              <w:t xml:space="preserve">Уведомление </w:t>
            </w:r>
            <w:r w:rsidR="00DE0C0B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на</w:t>
            </w:r>
            <w:r w:rsidR="00DE0C0B" w:rsidRPr="0025570E">
              <w:rPr>
                <w:sz w:val="24"/>
                <w:szCs w:val="24"/>
                <w:lang w:eastAsia="ru-RU"/>
              </w:rPr>
              <w:t xml:space="preserve"> исключение из реестра </w:t>
            </w:r>
            <w:r w:rsidR="00DE0C0B">
              <w:rPr>
                <w:sz w:val="24"/>
                <w:szCs w:val="24"/>
                <w:lang w:eastAsia="ru-RU"/>
              </w:rPr>
              <w:t>С</w:t>
            </w:r>
            <w:r w:rsidR="00DE0C0B" w:rsidRPr="0025570E">
              <w:rPr>
                <w:sz w:val="24"/>
                <w:szCs w:val="24"/>
                <w:lang w:eastAsia="ru-RU"/>
              </w:rPr>
              <w:t>МО»</w:t>
            </w:r>
          </w:p>
        </w:tc>
        <w:tc>
          <w:tcPr>
            <w:tcW w:w="828" w:type="pct"/>
          </w:tcPr>
          <w:p w14:paraId="76E1BBB2" w14:textId="7DEE912F" w:rsidR="00DE0C0B" w:rsidRPr="000B6885" w:rsidRDefault="000B6885" w:rsidP="000B6885">
            <w:pPr>
              <w:pStyle w:val="TableGraf14L"/>
              <w:rPr>
                <w:sz w:val="24"/>
                <w:szCs w:val="24"/>
                <w:lang w:eastAsia="ru-RU"/>
              </w:rPr>
            </w:pPr>
            <w:r w:rsidRPr="000B6885">
              <w:rPr>
                <w:sz w:val="24"/>
                <w:szCs w:val="24"/>
                <w:shd w:val="clear" w:color="auto" w:fill="FFFFFF"/>
              </w:rPr>
              <w:t xml:space="preserve">Для "АДЫГЕЙСКИЙ ФИЛИАЛ АО "СТРАХОВАЯ КОМПАНИЯ "СОГАЗМЕД"" в "ТЕРРИТОРИАЛЬНЫЙ ФОНД ОБЯЗАТЕЛЬНОГО МЕДИЦИНСКОГО СТРАХОВАНИЯ РЕСПУБЛИКИ АДЫГЕЯ" уже создан для </w:t>
            </w:r>
            <w:r w:rsidRPr="000B6885">
              <w:rPr>
                <w:sz w:val="24"/>
                <w:szCs w:val="24"/>
                <w:shd w:val="clear" w:color="auto" w:fill="FFFFFF"/>
              </w:rPr>
              <w:lastRenderedPageBreak/>
              <w:t>актуализации данных 2-7728170427-2022/0009, продолжите работу с ним.</w:t>
            </w:r>
          </w:p>
        </w:tc>
        <w:tc>
          <w:tcPr>
            <w:tcW w:w="564" w:type="pct"/>
          </w:tcPr>
          <w:p w14:paraId="4CEA8024" w14:textId="77777777" w:rsidR="00DE0C0B" w:rsidRPr="0025570E" w:rsidRDefault="00DE0C0B" w:rsidP="00DE0C0B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</w:tcPr>
          <w:p w14:paraId="5B42D53F" w14:textId="7FD578DA" w:rsidR="00DE0C0B" w:rsidRPr="0025570E" w:rsidRDefault="00DE0C0B" w:rsidP="003C5FFB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Невозможно </w:t>
            </w:r>
            <w:r w:rsidR="003C5FFB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сохранить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уведомление на</w:t>
            </w:r>
            <w:r w:rsidRPr="0025570E">
              <w:rPr>
                <w:sz w:val="24"/>
                <w:szCs w:val="24"/>
                <w:lang w:eastAsia="ru-RU"/>
              </w:rPr>
              <w:t xml:space="preserve"> исключение из реестра </w:t>
            </w:r>
            <w:r w:rsidR="003C5FFB">
              <w:rPr>
                <w:sz w:val="24"/>
                <w:szCs w:val="24"/>
                <w:lang w:eastAsia="ru-RU"/>
              </w:rPr>
              <w:t>С</w:t>
            </w:r>
            <w:r w:rsidRPr="0025570E">
              <w:rPr>
                <w:sz w:val="24"/>
                <w:szCs w:val="24"/>
                <w:lang w:eastAsia="ru-RU"/>
              </w:rPr>
              <w:t xml:space="preserve">МО, если сформирована </w:t>
            </w:r>
            <w:r w:rsidR="003C5FFB" w:rsidRPr="0025570E">
              <w:rPr>
                <w:sz w:val="24"/>
                <w:szCs w:val="24"/>
                <w:lang w:eastAsia="ru-RU"/>
              </w:rPr>
              <w:t xml:space="preserve">запись </w:t>
            </w:r>
            <w:r w:rsidR="003C5FFB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на актуализацию данных </w:t>
            </w:r>
            <w:r w:rsidR="003C5FFB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</w:t>
            </w:r>
            <w:r w:rsidR="003C5FFB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МО</w:t>
            </w:r>
            <w:r w:rsidR="003C5FFB" w:rsidRPr="0025570E">
              <w:rPr>
                <w:sz w:val="24"/>
                <w:szCs w:val="24"/>
                <w:lang w:eastAsia="ru-RU"/>
              </w:rPr>
              <w:t xml:space="preserve">, неутвержденная на </w:t>
            </w:r>
            <w:r w:rsidR="003C5FFB">
              <w:rPr>
                <w:sz w:val="24"/>
                <w:szCs w:val="24"/>
                <w:lang w:eastAsia="ru-RU"/>
              </w:rPr>
              <w:t xml:space="preserve">внутреннем согласовании </w:t>
            </w:r>
            <w:r w:rsidR="003C5FFB" w:rsidRPr="006F6310">
              <w:rPr>
                <w:sz w:val="24"/>
                <w:szCs w:val="24"/>
                <w:lang w:eastAsia="ru-RU"/>
              </w:rPr>
              <w:t xml:space="preserve">(для </w:t>
            </w:r>
            <w:r w:rsidR="003C5FFB">
              <w:rPr>
                <w:sz w:val="24"/>
                <w:szCs w:val="24"/>
                <w:lang w:eastAsia="ru-RU"/>
              </w:rPr>
              <w:t xml:space="preserve">СМО уровня </w:t>
            </w:r>
            <w:r w:rsidR="003C5FFB" w:rsidRPr="006F6310">
              <w:rPr>
                <w:sz w:val="24"/>
                <w:szCs w:val="24"/>
                <w:lang w:eastAsia="ru-RU"/>
              </w:rPr>
              <w:t xml:space="preserve">ГО или </w:t>
            </w:r>
            <w:r w:rsidR="003C5FFB">
              <w:rPr>
                <w:sz w:val="24"/>
                <w:szCs w:val="24"/>
                <w:lang w:eastAsia="ru-RU"/>
              </w:rPr>
              <w:t>«</w:t>
            </w:r>
            <w:r w:rsidR="003C5FFB" w:rsidRPr="006F6310">
              <w:rPr>
                <w:sz w:val="24"/>
                <w:szCs w:val="24"/>
                <w:lang w:eastAsia="ru-RU"/>
              </w:rPr>
              <w:t>Филиала</w:t>
            </w:r>
            <w:r w:rsidR="003C5FFB">
              <w:rPr>
                <w:sz w:val="24"/>
                <w:szCs w:val="24"/>
                <w:lang w:eastAsia="ru-RU"/>
              </w:rPr>
              <w:t>»</w:t>
            </w:r>
            <w:r w:rsidR="003C5FFB" w:rsidRPr="006F6310">
              <w:rPr>
                <w:sz w:val="24"/>
                <w:szCs w:val="24"/>
                <w:lang w:eastAsia="ru-RU"/>
              </w:rPr>
              <w:t xml:space="preserve">) </w:t>
            </w:r>
            <w:r w:rsidR="003C5FFB">
              <w:rPr>
                <w:sz w:val="24"/>
                <w:szCs w:val="24"/>
                <w:lang w:eastAsia="ru-RU"/>
              </w:rPr>
              <w:t xml:space="preserve">или на </w:t>
            </w:r>
            <w:r w:rsidR="003C5FFB" w:rsidRPr="0025570E">
              <w:rPr>
                <w:sz w:val="24"/>
                <w:szCs w:val="24"/>
                <w:lang w:eastAsia="ru-RU"/>
              </w:rPr>
              <w:t>внешнем согласовании ТФОМС</w:t>
            </w:r>
          </w:p>
        </w:tc>
        <w:tc>
          <w:tcPr>
            <w:tcW w:w="1071" w:type="pct"/>
          </w:tcPr>
          <w:p w14:paraId="2DFBA881" w14:textId="212B8DCE" w:rsidR="00DE0C0B" w:rsidRDefault="006B26EA" w:rsidP="00DE0C0B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Продолжить работу с созданным уведомлением</w:t>
            </w:r>
          </w:p>
        </w:tc>
        <w:tc>
          <w:tcPr>
            <w:tcW w:w="668" w:type="pct"/>
          </w:tcPr>
          <w:p w14:paraId="2A7C35CE" w14:textId="77777777" w:rsidR="00DE0C0B" w:rsidRPr="0025570E" w:rsidRDefault="00DE0C0B" w:rsidP="00DE0C0B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786A29" w:rsidRPr="0025570E" w14:paraId="50DB936B" w14:textId="77777777" w:rsidTr="0025570E">
        <w:tc>
          <w:tcPr>
            <w:tcW w:w="194" w:type="pct"/>
          </w:tcPr>
          <w:p w14:paraId="4C56BC04" w14:textId="2E8FFD2D" w:rsidR="00786A29" w:rsidRPr="0025570E" w:rsidRDefault="001827ED" w:rsidP="00786A29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632" w:type="pct"/>
          </w:tcPr>
          <w:p w14:paraId="3677B600" w14:textId="3495447B" w:rsidR="00786A29" w:rsidRPr="0025570E" w:rsidRDefault="003C42C5" w:rsidP="00786A29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Формирование</w:t>
            </w:r>
            <w:r w:rsidR="00786A29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документа «</w:t>
            </w:r>
            <w:r w:rsidR="00786A29" w:rsidRPr="0025570E">
              <w:rPr>
                <w:sz w:val="24"/>
                <w:szCs w:val="24"/>
                <w:lang w:eastAsia="ru-RU"/>
              </w:rPr>
              <w:t xml:space="preserve">Уведомление </w:t>
            </w:r>
            <w:r w:rsidR="00786A29"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на</w:t>
            </w:r>
            <w:r w:rsidR="00786A29" w:rsidRPr="0025570E">
              <w:rPr>
                <w:sz w:val="24"/>
                <w:szCs w:val="24"/>
                <w:lang w:eastAsia="ru-RU"/>
              </w:rPr>
              <w:t xml:space="preserve"> исключение из реестра </w:t>
            </w:r>
            <w:r w:rsidR="00786A29">
              <w:rPr>
                <w:sz w:val="24"/>
                <w:szCs w:val="24"/>
                <w:lang w:eastAsia="ru-RU"/>
              </w:rPr>
              <w:t>С</w:t>
            </w:r>
            <w:r w:rsidR="00786A29" w:rsidRPr="0025570E">
              <w:rPr>
                <w:sz w:val="24"/>
                <w:szCs w:val="24"/>
                <w:lang w:eastAsia="ru-RU"/>
              </w:rPr>
              <w:t>МО»</w:t>
            </w:r>
          </w:p>
        </w:tc>
        <w:tc>
          <w:tcPr>
            <w:tcW w:w="828" w:type="pct"/>
          </w:tcPr>
          <w:p w14:paraId="298E01F5" w14:textId="7EB51678" w:rsidR="00786A29" w:rsidRPr="00786A29" w:rsidRDefault="00786A29" w:rsidP="00786A29">
            <w:pPr>
              <w:pStyle w:val="TableGraf14L"/>
              <w:rPr>
                <w:sz w:val="24"/>
                <w:szCs w:val="24"/>
                <w:lang w:eastAsia="ru-RU"/>
              </w:rPr>
            </w:pPr>
            <w:r w:rsidRPr="00786A29">
              <w:rPr>
                <w:sz w:val="24"/>
                <w:szCs w:val="24"/>
                <w:shd w:val="clear" w:color="auto" w:fill="FFFFFF"/>
              </w:rPr>
              <w:t xml:space="preserve">Для "ОБЩЕСТВО С ОГРАНИЧЕННОЙ ОТВЕТСТВЕННОСТЬЮ "СТРАХОВАЯ МЕДИЦИНСКАЯ КОМПАНИЯ "КРЫММЕДСТРАХ"" в "ТЕРРИТОРИАЛЬНЫЙ ФОНД ОБЯЗАТЕЛЬНОГО МЕДИЦИНСКОГО СТРАХОВАНИЯ РЕСПУБЛИКИ </w:t>
            </w:r>
            <w:r w:rsidRPr="00786A29">
              <w:rPr>
                <w:sz w:val="24"/>
                <w:szCs w:val="24"/>
                <w:shd w:val="clear" w:color="auto" w:fill="FFFFFF"/>
              </w:rPr>
              <w:lastRenderedPageBreak/>
              <w:t>АДЫГЕЯ" уже создан документ на исключение из реестра 3-9102006054-2022/0002, продолжите работу с ним.</w:t>
            </w:r>
          </w:p>
        </w:tc>
        <w:tc>
          <w:tcPr>
            <w:tcW w:w="564" w:type="pct"/>
          </w:tcPr>
          <w:p w14:paraId="47EDD351" w14:textId="77777777" w:rsidR="00786A29" w:rsidRPr="0025570E" w:rsidRDefault="00786A29" w:rsidP="00786A29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</w:tcPr>
          <w:p w14:paraId="09D0B6ED" w14:textId="32680E6C" w:rsidR="00786A29" w:rsidRPr="0025570E" w:rsidRDefault="00786A29" w:rsidP="00786A29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Невозможно </w:t>
            </w: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сохранить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уведомление на </w:t>
            </w:r>
            <w:r w:rsidRPr="0025570E">
              <w:rPr>
                <w:sz w:val="24"/>
                <w:szCs w:val="24"/>
                <w:lang w:eastAsia="ru-RU"/>
              </w:rPr>
              <w:t xml:space="preserve">исключение из реестра </w:t>
            </w: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МО</w:t>
            </w:r>
            <w:r w:rsidRPr="0025570E">
              <w:rPr>
                <w:sz w:val="24"/>
                <w:szCs w:val="24"/>
                <w:lang w:eastAsia="ru-RU"/>
              </w:rPr>
              <w:t xml:space="preserve">, если </w:t>
            </w:r>
            <w:r>
              <w:rPr>
                <w:sz w:val="24"/>
                <w:szCs w:val="24"/>
                <w:lang w:eastAsia="ru-RU"/>
              </w:rPr>
              <w:t xml:space="preserve">уже </w:t>
            </w:r>
            <w:r w:rsidRPr="0025570E">
              <w:rPr>
                <w:sz w:val="24"/>
                <w:szCs w:val="24"/>
                <w:lang w:eastAsia="ru-RU"/>
              </w:rPr>
              <w:t xml:space="preserve">сформирована запись 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уведомления на</w:t>
            </w:r>
            <w:r w:rsidRPr="0025570E">
              <w:rPr>
                <w:sz w:val="24"/>
                <w:szCs w:val="24"/>
                <w:lang w:eastAsia="ru-RU"/>
              </w:rPr>
              <w:t xml:space="preserve"> исключение из реестра </w:t>
            </w:r>
            <w:r>
              <w:rPr>
                <w:sz w:val="24"/>
                <w:szCs w:val="24"/>
                <w:lang w:eastAsia="ru-RU"/>
              </w:rPr>
              <w:t>С</w:t>
            </w:r>
            <w:r w:rsidRPr="0025570E">
              <w:rPr>
                <w:sz w:val="24"/>
                <w:szCs w:val="24"/>
                <w:lang w:eastAsia="ru-RU"/>
              </w:rPr>
              <w:t>МО, неутвержденная на внешнем согласовании ТФОМС</w:t>
            </w:r>
          </w:p>
        </w:tc>
        <w:tc>
          <w:tcPr>
            <w:tcW w:w="1071" w:type="pct"/>
          </w:tcPr>
          <w:p w14:paraId="2706562D" w14:textId="21925B14" w:rsidR="00786A29" w:rsidRPr="0025570E" w:rsidRDefault="00786A29" w:rsidP="00786A29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Продолжить работу с созданным уведомлением</w:t>
            </w:r>
          </w:p>
        </w:tc>
        <w:tc>
          <w:tcPr>
            <w:tcW w:w="668" w:type="pct"/>
          </w:tcPr>
          <w:p w14:paraId="3924B90A" w14:textId="18062563" w:rsidR="00786A29" w:rsidRPr="0025570E" w:rsidRDefault="00786A29" w:rsidP="00786A29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</w:tr>
      <w:tr w:rsidR="00B845D2" w:rsidRPr="0025570E" w14:paraId="1A3C5462" w14:textId="77777777" w:rsidTr="0025570E">
        <w:tc>
          <w:tcPr>
            <w:tcW w:w="194" w:type="pct"/>
          </w:tcPr>
          <w:p w14:paraId="5F8B8536" w14:textId="58C8065B" w:rsidR="00B845D2" w:rsidRDefault="00B845D2" w:rsidP="00B845D2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632" w:type="pct"/>
          </w:tcPr>
          <w:p w14:paraId="068260E2" w14:textId="5D6382B8" w:rsidR="00B845D2" w:rsidRDefault="00B845D2" w:rsidP="00B845D2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Формирование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документа «</w:t>
            </w:r>
            <w:r w:rsidRPr="0025570E">
              <w:rPr>
                <w:sz w:val="24"/>
                <w:szCs w:val="24"/>
                <w:lang w:eastAsia="ru-RU"/>
              </w:rPr>
              <w:t xml:space="preserve">Уведомление 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на</w:t>
            </w:r>
            <w:r w:rsidRPr="0025570E">
              <w:rPr>
                <w:sz w:val="24"/>
                <w:szCs w:val="24"/>
                <w:lang w:eastAsia="ru-RU"/>
              </w:rPr>
              <w:t xml:space="preserve"> исключение из реестра </w:t>
            </w:r>
            <w:r>
              <w:rPr>
                <w:sz w:val="24"/>
                <w:szCs w:val="24"/>
                <w:lang w:eastAsia="ru-RU"/>
              </w:rPr>
              <w:t>С</w:t>
            </w:r>
            <w:r w:rsidRPr="0025570E">
              <w:rPr>
                <w:sz w:val="24"/>
                <w:szCs w:val="24"/>
                <w:lang w:eastAsia="ru-RU"/>
              </w:rPr>
              <w:t>МО»</w:t>
            </w:r>
          </w:p>
        </w:tc>
        <w:tc>
          <w:tcPr>
            <w:tcW w:w="828" w:type="pct"/>
          </w:tcPr>
          <w:p w14:paraId="23D8984B" w14:textId="77777777" w:rsidR="00B845D2" w:rsidRPr="001827ED" w:rsidRDefault="00B845D2" w:rsidP="00B845D2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 xml:space="preserve">"Создание документа невозможно, для страховой медицинской организации </w:t>
            </w:r>
            <w:r w:rsidRPr="0046312B">
              <w:rPr>
                <w:sz w:val="24"/>
                <w:szCs w:val="24"/>
              </w:rPr>
              <w:t xml:space="preserve">"ОБЩЕСТВО С ОГРАНИЧЕННОЙ ОТВЕТСТВЕННОСТЬЮ "СТРАХОВАЯ МЕДИЦИНСКАЯ КОМПАНИЯ </w:t>
            </w:r>
            <w:r w:rsidRPr="0046312B">
              <w:rPr>
                <w:sz w:val="24"/>
                <w:szCs w:val="24"/>
              </w:rPr>
              <w:lastRenderedPageBreak/>
              <w:t>"КРЫММЕДСТРАХ""</w:t>
            </w:r>
            <w:r w:rsidRPr="001827ED">
              <w:rPr>
                <w:sz w:val="24"/>
                <w:szCs w:val="24"/>
              </w:rPr>
              <w:t xml:space="preserve"> в реестре </w:t>
            </w:r>
          </w:p>
          <w:p w14:paraId="47572F9D" w14:textId="77777777" w:rsidR="00B845D2" w:rsidRPr="001827ED" w:rsidRDefault="00B845D2" w:rsidP="00B845D2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страховых медицинских организаций не заполнено поле:</w:t>
            </w:r>
          </w:p>
          <w:p w14:paraId="76CA86FA" w14:textId="77777777" w:rsidR="00B845D2" w:rsidRPr="001827ED" w:rsidRDefault="00B845D2" w:rsidP="00B845D2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&lt;Реестровый номер&gt;</w:t>
            </w:r>
          </w:p>
          <w:p w14:paraId="52A92911" w14:textId="77777777" w:rsidR="00B845D2" w:rsidRPr="001827ED" w:rsidRDefault="00B845D2" w:rsidP="00B845D2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&lt;ИНН&gt;</w:t>
            </w:r>
          </w:p>
          <w:p w14:paraId="3E9961F1" w14:textId="77777777" w:rsidR="00B845D2" w:rsidRDefault="00B845D2" w:rsidP="00B845D2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&lt;КПП&gt;</w:t>
            </w:r>
          </w:p>
          <w:p w14:paraId="1D4F428E" w14:textId="77777777" w:rsidR="00B845D2" w:rsidRDefault="00B845D2" w:rsidP="00B845D2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&lt;ОГРН&gt;</w:t>
            </w:r>
          </w:p>
          <w:p w14:paraId="04B8F990" w14:textId="77777777" w:rsidR="00B845D2" w:rsidRPr="001827ED" w:rsidRDefault="00B845D2" w:rsidP="00B845D2">
            <w:pPr>
              <w:pStyle w:val="TableGraf14L"/>
              <w:rPr>
                <w:sz w:val="24"/>
                <w:szCs w:val="24"/>
              </w:rPr>
            </w:pPr>
            <w:r w:rsidRPr="006C2CA0">
              <w:rPr>
                <w:sz w:val="24"/>
                <w:szCs w:val="24"/>
              </w:rPr>
              <w:t>........</w:t>
            </w:r>
          </w:p>
          <w:p w14:paraId="52CB5FAB" w14:textId="474AB0BA" w:rsidR="00B845D2" w:rsidRPr="00786A29" w:rsidRDefault="00B845D2" w:rsidP="00B845D2">
            <w:pPr>
              <w:pStyle w:val="TableGraf14L"/>
              <w:rPr>
                <w:sz w:val="24"/>
                <w:szCs w:val="24"/>
                <w:shd w:val="clear" w:color="auto" w:fill="FFFFFF"/>
              </w:rPr>
            </w:pPr>
            <w:r w:rsidRPr="001827ED">
              <w:rPr>
                <w:sz w:val="24"/>
                <w:szCs w:val="24"/>
              </w:rPr>
              <w:t>Обратитесь в техническую поддержку."</w:t>
            </w:r>
          </w:p>
        </w:tc>
        <w:tc>
          <w:tcPr>
            <w:tcW w:w="564" w:type="pct"/>
          </w:tcPr>
          <w:p w14:paraId="5F220B58" w14:textId="77777777" w:rsidR="00B845D2" w:rsidRPr="0025570E" w:rsidRDefault="00B845D2" w:rsidP="00B845D2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043" w:type="pct"/>
          </w:tcPr>
          <w:p w14:paraId="381A2236" w14:textId="68D6DCA9" w:rsidR="00B845D2" w:rsidRPr="0025570E" w:rsidRDefault="00675D6B" w:rsidP="00B845D2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Невозможно </w:t>
            </w: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сохранить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 xml:space="preserve"> уведомление на </w:t>
            </w:r>
            <w:r w:rsidRPr="0025570E">
              <w:rPr>
                <w:sz w:val="24"/>
                <w:szCs w:val="24"/>
                <w:lang w:eastAsia="ru-RU"/>
              </w:rPr>
              <w:t xml:space="preserve">исключение из реестра </w:t>
            </w: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С</w:t>
            </w:r>
            <w:r w:rsidRPr="0025570E"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МО</w:t>
            </w:r>
            <w:r w:rsidRPr="0025570E">
              <w:rPr>
                <w:sz w:val="24"/>
                <w:szCs w:val="24"/>
                <w:lang w:eastAsia="ru-RU"/>
              </w:rPr>
              <w:t>, если</w:t>
            </w:r>
            <w:r>
              <w:rPr>
                <w:sz w:val="24"/>
                <w:szCs w:val="24"/>
                <w:lang w:eastAsia="ru-RU"/>
              </w:rPr>
              <w:t xml:space="preserve"> СМО отсутствует в ТРСМО.</w:t>
            </w:r>
          </w:p>
        </w:tc>
        <w:tc>
          <w:tcPr>
            <w:tcW w:w="1071" w:type="pct"/>
          </w:tcPr>
          <w:p w14:paraId="5D9F3307" w14:textId="41213FC2" w:rsidR="00B845D2" w:rsidRPr="0025570E" w:rsidRDefault="00B845D2" w:rsidP="00B845D2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2"/>
                <w:sz w:val="24"/>
                <w:szCs w:val="24"/>
                <w:lang w:eastAsia="ru-RU"/>
              </w:rPr>
              <w:t>Обратиться в техническую поддержку</w:t>
            </w:r>
          </w:p>
        </w:tc>
        <w:tc>
          <w:tcPr>
            <w:tcW w:w="668" w:type="pct"/>
          </w:tcPr>
          <w:p w14:paraId="3F758356" w14:textId="77777777" w:rsidR="00B845D2" w:rsidRPr="0025570E" w:rsidRDefault="00B845D2" w:rsidP="00B845D2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  <w:lang w:eastAsia="ru-RU"/>
              </w:rPr>
            </w:pPr>
          </w:p>
        </w:tc>
      </w:tr>
    </w:tbl>
    <w:p w14:paraId="5F7F4F34" w14:textId="77777777" w:rsidR="0025570E" w:rsidRDefault="0025570E" w:rsidP="0046403A">
      <w:pPr>
        <w:pStyle w:val="afc"/>
        <w:sectPr w:rsidR="0025570E" w:rsidSect="0025570E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14:paraId="22BBC30F" w14:textId="77777777" w:rsidR="0046403A" w:rsidRDefault="0046403A" w:rsidP="00A21AD6">
      <w:pPr>
        <w:pStyle w:val="2"/>
      </w:pPr>
      <w:bookmarkStart w:id="38" w:name="_Toc105685853"/>
      <w:r>
        <w:lastRenderedPageBreak/>
        <w:t xml:space="preserve">Внутреннее </w:t>
      </w:r>
      <w:r w:rsidRPr="00A21AD6">
        <w:t>согласование</w:t>
      </w:r>
      <w:r>
        <w:t xml:space="preserve"> документа</w:t>
      </w:r>
      <w:bookmarkEnd w:id="24"/>
      <w:bookmarkEnd w:id="38"/>
    </w:p>
    <w:p w14:paraId="1836E2BB" w14:textId="791F4056" w:rsidR="0046403A" w:rsidRPr="003B0770" w:rsidRDefault="0046403A" w:rsidP="0046403A">
      <w:pPr>
        <w:pStyle w:val="af5"/>
      </w:pPr>
      <w:r>
        <w:t>Внутреннее с</w:t>
      </w:r>
      <w:r w:rsidRPr="003B0770">
        <w:t xml:space="preserve">огласование уведомления на </w:t>
      </w:r>
      <w:r>
        <w:t>актуализацию данных С</w:t>
      </w:r>
      <w:r w:rsidRPr="003B0770">
        <w:t>МО и уве</w:t>
      </w:r>
      <w:r>
        <w:t xml:space="preserve">домления </w:t>
      </w:r>
      <w:r w:rsidR="00452B92">
        <w:t>об</w:t>
      </w:r>
      <w:r>
        <w:t xml:space="preserve"> исключени</w:t>
      </w:r>
      <w:r w:rsidR="00452B92">
        <w:t>и</w:t>
      </w:r>
      <w:r>
        <w:t xml:space="preserve"> из реестра СМО осуществляется согласно описанию в п.п. </w:t>
      </w:r>
      <w:r>
        <w:fldChar w:fldCharType="begin"/>
      </w:r>
      <w:r>
        <w:instrText xml:space="preserve"> REF _Ref91145898 \r \h </w:instrText>
      </w:r>
      <w:r>
        <w:fldChar w:fldCharType="separate"/>
      </w:r>
      <w:r w:rsidR="007912DC">
        <w:t>2.5.1</w:t>
      </w:r>
      <w:r>
        <w:fldChar w:fldCharType="end"/>
      </w:r>
      <w:r>
        <w:t xml:space="preserve"> - </w:t>
      </w:r>
      <w:r>
        <w:fldChar w:fldCharType="begin"/>
      </w:r>
      <w:r>
        <w:instrText xml:space="preserve"> REF _Ref91145916 \r \h </w:instrText>
      </w:r>
      <w:r>
        <w:fldChar w:fldCharType="separate"/>
      </w:r>
      <w:r w:rsidR="007912DC">
        <w:t>2.5.4</w:t>
      </w:r>
      <w:r>
        <w:fldChar w:fldCharType="end"/>
      </w:r>
      <w:r>
        <w:t xml:space="preserve"> настоящего руководства пользователя.</w:t>
      </w:r>
    </w:p>
    <w:p w14:paraId="0CA4CFF7" w14:textId="77777777" w:rsidR="0046403A" w:rsidRDefault="0046403A" w:rsidP="00A21AD6">
      <w:pPr>
        <w:pStyle w:val="3"/>
      </w:pPr>
      <w:bookmarkStart w:id="39" w:name="_Toc77513057"/>
      <w:bookmarkStart w:id="40" w:name="_Toc67570654"/>
      <w:bookmarkStart w:id="41" w:name="_Toc52981587"/>
      <w:bookmarkStart w:id="42" w:name="_Toc20698"/>
      <w:bookmarkStart w:id="43" w:name="_Toc67569627"/>
      <w:bookmarkStart w:id="44" w:name="_Ref52885956"/>
      <w:bookmarkStart w:id="45" w:name="_Toc61517234"/>
      <w:bookmarkStart w:id="46" w:name="_Ref91145898"/>
      <w:bookmarkStart w:id="47" w:name="_Ref91150609"/>
      <w:bookmarkStart w:id="48" w:name="_Toc91153946"/>
      <w:bookmarkStart w:id="49" w:name="_Toc105685854"/>
      <w:r w:rsidRPr="004607C2">
        <w:t>Формирование</w:t>
      </w:r>
      <w:r>
        <w:t xml:space="preserve"> листа согласования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p w14:paraId="29CAFAC4" w14:textId="0874886F" w:rsidR="0046403A" w:rsidRDefault="0046403A" w:rsidP="0046403A">
      <w:pPr>
        <w:pStyle w:val="af5"/>
      </w:pPr>
      <w:r>
        <w:t>Для формирования листа согласования необходимо выделить соответствующую строку со значением «Черновик» в графе «Статус внутреннего согласования» и нажать на кнопку «Согласование» (</w:t>
      </w:r>
      <w:r w:rsidR="00FD1E59">
        <w:fldChar w:fldCharType="begin"/>
      </w:r>
      <w:r w:rsidR="00FD1E59">
        <w:instrText xml:space="preserve"> REF _Ref104800072 \h </w:instrText>
      </w:r>
      <w:r w:rsidR="00FD1E59">
        <w:fldChar w:fldCharType="separate"/>
      </w:r>
      <w:r w:rsidR="007912DC">
        <w:t>Рисунок </w:t>
      </w:r>
      <w:r w:rsidR="007912DC">
        <w:rPr>
          <w:noProof/>
        </w:rPr>
        <w:t>22</w:t>
      </w:r>
      <w:r w:rsidR="00FD1E59">
        <w:fldChar w:fldCharType="end"/>
      </w:r>
      <w:r>
        <w:t>).</w:t>
      </w:r>
    </w:p>
    <w:p w14:paraId="4B4CDD4D" w14:textId="77777777" w:rsidR="00FD1E59" w:rsidRDefault="00FD1E59" w:rsidP="00FD1E59">
      <w:pPr>
        <w:pStyle w:val="afa"/>
      </w:pPr>
      <w:r>
        <w:drawing>
          <wp:inline distT="0" distB="0" distL="0" distR="0" wp14:anchorId="0ADF9A56" wp14:editId="41E74604">
            <wp:extent cx="6120130" cy="2074545"/>
            <wp:effectExtent l="0" t="0" r="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D16D9" w14:textId="0843FEB6" w:rsidR="00FD1E59" w:rsidRDefault="00FD1E59" w:rsidP="00FD1E59">
      <w:pPr>
        <w:pStyle w:val="afc"/>
      </w:pPr>
      <w:bookmarkStart w:id="50" w:name="_Ref104800072"/>
      <w:r>
        <w:t>Рисунок </w:t>
      </w:r>
      <w:fldSimple w:instr=" SEQ Рисунок \* ARABIC ">
        <w:r w:rsidR="007912DC">
          <w:rPr>
            <w:noProof/>
          </w:rPr>
          <w:t>22</w:t>
        </w:r>
      </w:fldSimple>
      <w:bookmarkEnd w:id="50"/>
      <w:r>
        <w:t>. Формирование листа согласования</w:t>
      </w:r>
    </w:p>
    <w:p w14:paraId="0CAD739A" w14:textId="250EDC73" w:rsidR="0046403A" w:rsidRDefault="0046403A" w:rsidP="0046403A">
      <w:pPr>
        <w:pStyle w:val="af5"/>
      </w:pPr>
      <w:r>
        <w:t>В открывшемся окне «Лист согласования» возможно добавить согласующих нажатием на кнопку «Добавить» (</w:t>
      </w:r>
      <w:r>
        <w:fldChar w:fldCharType="begin"/>
      </w:r>
      <w:r>
        <w:instrText xml:space="preserve"> REF _Ref52952790 \h </w:instrText>
      </w:r>
      <w:r>
        <w:fldChar w:fldCharType="separate"/>
      </w:r>
      <w:r w:rsidR="007912DC">
        <w:t>Рисунок </w:t>
      </w:r>
      <w:r w:rsidR="007912DC">
        <w:rPr>
          <w:noProof/>
        </w:rPr>
        <w:t>23</w:t>
      </w:r>
      <w:r>
        <w:fldChar w:fldCharType="end"/>
      </w:r>
      <w:r>
        <w:t>).</w:t>
      </w:r>
    </w:p>
    <w:p w14:paraId="75388354" w14:textId="77777777" w:rsidR="0046403A" w:rsidRDefault="0046403A" w:rsidP="0046403A">
      <w:pPr>
        <w:pStyle w:val="afa"/>
      </w:pPr>
      <w:r>
        <w:lastRenderedPageBreak/>
        <w:drawing>
          <wp:inline distT="0" distB="0" distL="0" distR="0" wp14:anchorId="4202AA5C" wp14:editId="7B4E7298">
            <wp:extent cx="6120130" cy="28257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32A0D" w14:textId="07C6331D" w:rsidR="0046403A" w:rsidRDefault="0046403A" w:rsidP="0046403A">
      <w:pPr>
        <w:pStyle w:val="afc"/>
      </w:pPr>
      <w:bookmarkStart w:id="51" w:name="_Ref52952790"/>
      <w:r>
        <w:t>Рисунок </w:t>
      </w:r>
      <w:fldSimple w:instr=" SEQ Рисунок \* ARABIC ">
        <w:r w:rsidR="007912DC">
          <w:rPr>
            <w:noProof/>
          </w:rPr>
          <w:t>23</w:t>
        </w:r>
      </w:fldSimple>
      <w:bookmarkEnd w:id="51"/>
      <w:r>
        <w:t>. Лист согласования</w:t>
      </w:r>
    </w:p>
    <w:p w14:paraId="3E40E401" w14:textId="77777777" w:rsidR="0046403A" w:rsidRDefault="0046403A" w:rsidP="0046403A">
      <w:pPr>
        <w:pStyle w:val="af5"/>
      </w:pPr>
      <w:r>
        <w:rPr>
          <w:b/>
        </w:rPr>
        <w:t>Примечание.</w:t>
      </w:r>
      <w:r>
        <w:t xml:space="preserve"> В перечень согласующих могут быть добавлены как несколько, так и ни одного согласующего.</w:t>
      </w:r>
    </w:p>
    <w:p w14:paraId="5A77C571" w14:textId="632622AD" w:rsidR="0046403A" w:rsidRDefault="0046403A" w:rsidP="0046403A">
      <w:pPr>
        <w:pStyle w:val="afc"/>
        <w:ind w:firstLine="709"/>
        <w:jc w:val="both"/>
      </w:pPr>
      <w:r>
        <w:t xml:space="preserve">В </w:t>
      </w:r>
      <w:r>
        <w:rPr>
          <w:spacing w:val="2"/>
          <w:szCs w:val="28"/>
        </w:rPr>
        <w:t>результате</w:t>
      </w:r>
      <w:r>
        <w:t xml:space="preserve"> откроется окно «Добавление пользователя», в котором необходимо установить «галочку» напротив соответствующей строки и нажать на кнопку «Добавить» (</w:t>
      </w:r>
      <w:r>
        <w:fldChar w:fldCharType="begin"/>
      </w:r>
      <w:r>
        <w:instrText xml:space="preserve"> REF _Ref81994695 \h </w:instrText>
      </w:r>
      <w:r>
        <w:fldChar w:fldCharType="separate"/>
      </w:r>
      <w:r w:rsidR="007912DC">
        <w:t>Рисунок </w:t>
      </w:r>
      <w:r w:rsidR="007912DC">
        <w:rPr>
          <w:noProof/>
        </w:rPr>
        <w:t>24</w:t>
      </w:r>
      <w:r>
        <w:fldChar w:fldCharType="end"/>
      </w:r>
      <w:r>
        <w:t>).</w:t>
      </w:r>
    </w:p>
    <w:p w14:paraId="3FDE5A0A" w14:textId="77777777" w:rsidR="0046403A" w:rsidRDefault="0046403A" w:rsidP="0046403A">
      <w:pPr>
        <w:pStyle w:val="afa"/>
      </w:pPr>
      <w:r>
        <w:drawing>
          <wp:inline distT="0" distB="0" distL="0" distR="0" wp14:anchorId="0B8F35FF" wp14:editId="10172605">
            <wp:extent cx="6120130" cy="2051050"/>
            <wp:effectExtent l="0" t="0" r="0" b="635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1113E" w14:textId="066B0F36" w:rsidR="0046403A" w:rsidRDefault="0046403A" w:rsidP="0046403A">
      <w:pPr>
        <w:pStyle w:val="afc"/>
      </w:pPr>
      <w:bookmarkStart w:id="52" w:name="_Ref81994695"/>
      <w:r>
        <w:t>Рисунок </w:t>
      </w:r>
      <w:fldSimple w:instr=" SEQ Рисунок \* ARABIC ">
        <w:r w:rsidR="007912DC">
          <w:rPr>
            <w:noProof/>
          </w:rPr>
          <w:t>24</w:t>
        </w:r>
      </w:fldSimple>
      <w:bookmarkEnd w:id="52"/>
      <w:r>
        <w:t>. Добавление пользователя</w:t>
      </w:r>
    </w:p>
    <w:p w14:paraId="056F48AD" w14:textId="57CDDED2" w:rsidR="0046403A" w:rsidRDefault="0046403A" w:rsidP="0046403A">
      <w:pPr>
        <w:pStyle w:val="af5"/>
      </w:pPr>
      <w:r>
        <w:t>Для добавления утверждающего лица необходимо нажать на кнопку «Добавить» (</w:t>
      </w:r>
      <w:r>
        <w:fldChar w:fldCharType="begin"/>
      </w:r>
      <w:r>
        <w:instrText xml:space="preserve"> REF _Ref81998367 \h </w:instrText>
      </w:r>
      <w:r>
        <w:fldChar w:fldCharType="separate"/>
      </w:r>
      <w:r w:rsidR="007912DC">
        <w:t>Рисунок </w:t>
      </w:r>
      <w:r w:rsidR="007912DC">
        <w:rPr>
          <w:noProof/>
        </w:rPr>
        <w:t>25</w:t>
      </w:r>
      <w:r>
        <w:fldChar w:fldCharType="end"/>
      </w:r>
      <w:r>
        <w:t>).</w:t>
      </w:r>
    </w:p>
    <w:p w14:paraId="1943BD76" w14:textId="77777777" w:rsidR="0046403A" w:rsidRDefault="0046403A" w:rsidP="0046403A">
      <w:pPr>
        <w:pStyle w:val="afa"/>
      </w:pPr>
      <w:r>
        <w:lastRenderedPageBreak/>
        <w:drawing>
          <wp:inline distT="0" distB="0" distL="0" distR="0" wp14:anchorId="631A5200" wp14:editId="03C8AF15">
            <wp:extent cx="6120130" cy="28257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81C93" w14:textId="385E0602" w:rsidR="0046403A" w:rsidRDefault="0046403A" w:rsidP="0046403A">
      <w:pPr>
        <w:pStyle w:val="afc"/>
      </w:pPr>
      <w:bookmarkStart w:id="53" w:name="_Ref81998367"/>
      <w:r>
        <w:t>Рисунок </w:t>
      </w:r>
      <w:fldSimple w:instr=" SEQ Рисунок \* ARABIC ">
        <w:r w:rsidR="007912DC">
          <w:rPr>
            <w:noProof/>
          </w:rPr>
          <w:t>25</w:t>
        </w:r>
      </w:fldSimple>
      <w:bookmarkEnd w:id="53"/>
      <w:r>
        <w:t>. Окно «Лист согласования»</w:t>
      </w:r>
    </w:p>
    <w:p w14:paraId="55FD22E5" w14:textId="009D9229" w:rsidR="0046403A" w:rsidRDefault="0046403A" w:rsidP="0046403A">
      <w:pPr>
        <w:pStyle w:val="af5"/>
      </w:pPr>
      <w:r>
        <w:t>В результате откроется окно «Добавление пользователя», в котором необходимо выбрать соответствующего пользователя одним нажатием левой кнопки мыши и нажать на кнопку «Добавить» (</w:t>
      </w:r>
      <w:r>
        <w:fldChar w:fldCharType="begin"/>
      </w:r>
      <w:r>
        <w:instrText xml:space="preserve"> REF _Ref17081 \h </w:instrText>
      </w:r>
      <w:r>
        <w:fldChar w:fldCharType="separate"/>
      </w:r>
      <w:r w:rsidR="007912DC">
        <w:t>Рисунок </w:t>
      </w:r>
      <w:r w:rsidR="007912DC">
        <w:rPr>
          <w:noProof/>
        </w:rPr>
        <w:t>26</w:t>
      </w:r>
      <w:r>
        <w:fldChar w:fldCharType="end"/>
      </w:r>
      <w:r>
        <w:t>).</w:t>
      </w:r>
    </w:p>
    <w:p w14:paraId="6B308FD1" w14:textId="77777777" w:rsidR="0046403A" w:rsidRDefault="0046403A" w:rsidP="0046403A">
      <w:pPr>
        <w:pStyle w:val="afa"/>
      </w:pPr>
      <w:r>
        <w:drawing>
          <wp:inline distT="0" distB="0" distL="0" distR="0" wp14:anchorId="44F16D61" wp14:editId="7CFDF747">
            <wp:extent cx="6120130" cy="2202815"/>
            <wp:effectExtent l="0" t="0" r="0" b="698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A42F5" w14:textId="38E91014" w:rsidR="0046403A" w:rsidRDefault="0046403A" w:rsidP="0046403A">
      <w:pPr>
        <w:pStyle w:val="afc"/>
      </w:pPr>
      <w:bookmarkStart w:id="54" w:name="_Ref17081"/>
      <w:r>
        <w:t>Рисунок </w:t>
      </w:r>
      <w:fldSimple w:instr=" SEQ Рисунок \* ARABIC ">
        <w:r w:rsidR="007912DC">
          <w:rPr>
            <w:noProof/>
          </w:rPr>
          <w:t>26</w:t>
        </w:r>
      </w:fldSimple>
      <w:bookmarkEnd w:id="54"/>
      <w:r>
        <w:t>. Добавление пользователя</w:t>
      </w:r>
    </w:p>
    <w:p w14:paraId="41B77890" w14:textId="77777777" w:rsidR="0046403A" w:rsidRDefault="0046403A" w:rsidP="0046403A">
      <w:pPr>
        <w:pStyle w:val="af5"/>
      </w:pPr>
      <w:r>
        <w:rPr>
          <w:b/>
        </w:rPr>
        <w:t>Важно!</w:t>
      </w:r>
      <w:r>
        <w:t xml:space="preserve"> Из списка возможно выбрать только одно лицо, утверждающее лист согласования. Лист согласования невозможно сохранить, если не выбран утверждающий.</w:t>
      </w:r>
    </w:p>
    <w:p w14:paraId="3698F1B2" w14:textId="4BDB5B9E" w:rsidR="0046403A" w:rsidRDefault="0046403A" w:rsidP="0046403A">
      <w:pPr>
        <w:pStyle w:val="af5"/>
      </w:pPr>
      <w:r>
        <w:t>После выбора согласующих лиц и утверждающего лица необходимо нажать на кнопку «Сохранить» (</w:t>
      </w:r>
      <w:r>
        <w:fldChar w:fldCharType="begin"/>
      </w:r>
      <w:r>
        <w:instrText xml:space="preserve"> REF _Ref81999202 \h </w:instrText>
      </w:r>
      <w:r>
        <w:fldChar w:fldCharType="separate"/>
      </w:r>
      <w:r w:rsidR="007912DC">
        <w:t>Рисунок </w:t>
      </w:r>
      <w:r w:rsidR="007912DC">
        <w:rPr>
          <w:noProof/>
        </w:rPr>
        <w:t>27</w:t>
      </w:r>
      <w:r>
        <w:fldChar w:fldCharType="end"/>
      </w:r>
      <w:r>
        <w:t>).</w:t>
      </w:r>
    </w:p>
    <w:p w14:paraId="247D1B26" w14:textId="77777777" w:rsidR="0046403A" w:rsidRDefault="0046403A" w:rsidP="0046403A">
      <w:pPr>
        <w:pStyle w:val="afa"/>
      </w:pPr>
      <w:r>
        <w:lastRenderedPageBreak/>
        <w:drawing>
          <wp:inline distT="0" distB="0" distL="0" distR="0" wp14:anchorId="36046537" wp14:editId="61ABC3B9">
            <wp:extent cx="6120130" cy="2874010"/>
            <wp:effectExtent l="0" t="0" r="0" b="254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74057" w14:textId="1D91FD89" w:rsidR="0046403A" w:rsidRDefault="0046403A" w:rsidP="0046403A">
      <w:pPr>
        <w:pStyle w:val="afc"/>
      </w:pPr>
      <w:bookmarkStart w:id="55" w:name="_Ref81999202"/>
      <w:r>
        <w:t>Рисунок </w:t>
      </w:r>
      <w:fldSimple w:instr=" SEQ Рисунок \* ARABIC ">
        <w:r w:rsidR="007912DC">
          <w:rPr>
            <w:noProof/>
          </w:rPr>
          <w:t>27</w:t>
        </w:r>
      </w:fldSimple>
      <w:bookmarkEnd w:id="55"/>
      <w:r>
        <w:t>. Окно «Лист согласования»</w:t>
      </w:r>
    </w:p>
    <w:p w14:paraId="55BC4B01" w14:textId="16F62B01" w:rsidR="0046403A" w:rsidRDefault="0046403A" w:rsidP="0046403A">
      <w:pPr>
        <w:pStyle w:val="af5"/>
      </w:pPr>
      <w:r>
        <w:t>В результате значение соответствующей строки в графе «Статус внутреннего согласования» изменится на «На согласовании» (</w:t>
      </w:r>
      <w:r w:rsidR="00FD1E59">
        <w:fldChar w:fldCharType="begin"/>
      </w:r>
      <w:r w:rsidR="00FD1E59">
        <w:instrText xml:space="preserve"> REF _Ref104800204 \h </w:instrText>
      </w:r>
      <w:r w:rsidR="00FD1E59">
        <w:fldChar w:fldCharType="separate"/>
      </w:r>
      <w:r w:rsidR="007912DC">
        <w:t>Рисунок </w:t>
      </w:r>
      <w:r w:rsidR="007912DC">
        <w:rPr>
          <w:noProof/>
        </w:rPr>
        <w:t>28</w:t>
      </w:r>
      <w:r w:rsidR="00FD1E59">
        <w:fldChar w:fldCharType="end"/>
      </w:r>
      <w:r>
        <w:t>).</w:t>
      </w:r>
    </w:p>
    <w:p w14:paraId="435A679F" w14:textId="77777777" w:rsidR="00FD1E59" w:rsidRDefault="00FD1E59" w:rsidP="00FD1E59">
      <w:pPr>
        <w:pStyle w:val="afa"/>
      </w:pPr>
      <w:r>
        <w:drawing>
          <wp:inline distT="0" distB="0" distL="0" distR="0" wp14:anchorId="7E39A3E6" wp14:editId="21248D67">
            <wp:extent cx="6120130" cy="1997075"/>
            <wp:effectExtent l="0" t="0" r="0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9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FDEB4" w14:textId="2668993A" w:rsidR="00FD1E59" w:rsidRDefault="00FD1E59" w:rsidP="00FD1E59">
      <w:pPr>
        <w:pStyle w:val="afc"/>
      </w:pPr>
      <w:bookmarkStart w:id="56" w:name="_Ref104800204"/>
      <w:r>
        <w:t>Рисунок </w:t>
      </w:r>
      <w:fldSimple w:instr=" SEQ Рисунок \* ARABIC ">
        <w:r w:rsidR="007912DC">
          <w:rPr>
            <w:noProof/>
          </w:rPr>
          <w:t>28</w:t>
        </w:r>
      </w:fldSimple>
      <w:bookmarkEnd w:id="56"/>
      <w:r>
        <w:t xml:space="preserve">. </w:t>
      </w:r>
      <w:r>
        <w:rPr>
          <w:rStyle w:val="afd"/>
          <w:rFonts w:eastAsia="Calibri"/>
        </w:rPr>
        <w:t xml:space="preserve">Строка </w:t>
      </w:r>
      <w:r>
        <w:t>со статусом «На согласовании»</w:t>
      </w:r>
    </w:p>
    <w:p w14:paraId="492CD1C7" w14:textId="77777777" w:rsidR="0046403A" w:rsidRPr="00154F4F" w:rsidRDefault="0046403A" w:rsidP="0046403A">
      <w:pPr>
        <w:pStyle w:val="af5"/>
      </w:pPr>
      <w:r w:rsidRPr="00154F4F">
        <w:t>До начала процесса согласования автору листа согласования доступно редактирование перечня согласующих лиц и утверждающего лица.</w:t>
      </w:r>
    </w:p>
    <w:p w14:paraId="57789FCD" w14:textId="77777777" w:rsidR="0046403A" w:rsidRPr="00154F4F" w:rsidRDefault="0046403A" w:rsidP="0046403A">
      <w:pPr>
        <w:pStyle w:val="af5"/>
      </w:pPr>
      <w:r w:rsidRPr="00154F4F">
        <w:rPr>
          <w:b/>
        </w:rPr>
        <w:t>Важно!</w:t>
      </w:r>
      <w:r w:rsidRPr="00154F4F">
        <w:t xml:space="preserve"> Удаление р</w:t>
      </w:r>
      <w:r>
        <w:t>анее выбранного</w:t>
      </w:r>
      <w:r w:rsidRPr="00154F4F">
        <w:t xml:space="preserve"> утверждающего лица возможно лишь с посл</w:t>
      </w:r>
      <w:r>
        <w:t>едующей заменой</w:t>
      </w:r>
      <w:r w:rsidRPr="00154F4F">
        <w:t xml:space="preserve"> утверждающего лица.</w:t>
      </w:r>
    </w:p>
    <w:p w14:paraId="49975383" w14:textId="3C8DF741" w:rsidR="0046403A" w:rsidRPr="00154F4F" w:rsidRDefault="0046403A" w:rsidP="0046403A">
      <w:pPr>
        <w:pStyle w:val="af5"/>
      </w:pPr>
      <w:r w:rsidRPr="00154F4F">
        <w:t>Для изменения согласующего лица необходимо нажать на кнопку «Редактировать» (</w:t>
      </w:r>
      <w:r w:rsidRPr="00154F4F">
        <w:fldChar w:fldCharType="begin"/>
      </w:r>
      <w:r w:rsidRPr="00154F4F">
        <w:instrText xml:space="preserve"> REF _Ref52952805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29</w:t>
      </w:r>
      <w:r w:rsidRPr="00154F4F">
        <w:fldChar w:fldCharType="end"/>
      </w:r>
      <w:r w:rsidRPr="00154F4F">
        <w:t>).</w:t>
      </w:r>
    </w:p>
    <w:p w14:paraId="4D6BB2D6" w14:textId="77777777" w:rsidR="0046403A" w:rsidRPr="00154F4F" w:rsidRDefault="0046403A" w:rsidP="0046403A">
      <w:pPr>
        <w:pStyle w:val="afa"/>
        <w:keepNext w:val="0"/>
        <w:keepLines w:val="0"/>
      </w:pPr>
      <w:r>
        <w:lastRenderedPageBreak/>
        <w:drawing>
          <wp:inline distT="0" distB="0" distL="0" distR="0" wp14:anchorId="703CE9E9" wp14:editId="6BE68B0D">
            <wp:extent cx="6120130" cy="3007995"/>
            <wp:effectExtent l="0" t="0" r="0" b="190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8AB50" w14:textId="3FC1AFBA" w:rsidR="0046403A" w:rsidRPr="00154F4F" w:rsidRDefault="0046403A" w:rsidP="0046403A">
      <w:pPr>
        <w:pStyle w:val="afc"/>
      </w:pPr>
      <w:bookmarkStart w:id="57" w:name="_Ref52952805"/>
      <w:r w:rsidRPr="00154F4F">
        <w:t>Рисунок </w:t>
      </w:r>
      <w:fldSimple w:instr=" SEQ Рисунок \* ARABIC ">
        <w:r w:rsidR="007912DC">
          <w:rPr>
            <w:noProof/>
          </w:rPr>
          <w:t>29</w:t>
        </w:r>
      </w:fldSimple>
      <w:bookmarkEnd w:id="57"/>
      <w:r w:rsidRPr="00154F4F">
        <w:t>. Редактирование листа согласования</w:t>
      </w:r>
    </w:p>
    <w:p w14:paraId="4290E14C" w14:textId="03AECAC1" w:rsidR="0046403A" w:rsidRPr="00154F4F" w:rsidRDefault="0046403A" w:rsidP="0046403A">
      <w:pPr>
        <w:pStyle w:val="af5"/>
      </w:pPr>
      <w:r w:rsidRPr="00154F4F">
        <w:t>После этого необходимо нажать на кнопку «Удалить» (</w:t>
      </w:r>
      <w:r w:rsidRPr="00154F4F">
        <w:fldChar w:fldCharType="begin"/>
      </w:r>
      <w:r w:rsidRPr="00154F4F">
        <w:instrText xml:space="preserve"> REF _Ref52952811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30</w:t>
      </w:r>
      <w:r w:rsidRPr="00154F4F">
        <w:fldChar w:fldCharType="end"/>
      </w:r>
      <w:r w:rsidRPr="00154F4F">
        <w:t>).</w:t>
      </w:r>
    </w:p>
    <w:p w14:paraId="4B1FF427" w14:textId="77777777" w:rsidR="0046403A" w:rsidRPr="00154F4F" w:rsidRDefault="0046403A" w:rsidP="0046403A">
      <w:pPr>
        <w:pStyle w:val="afa"/>
        <w:keepNext w:val="0"/>
        <w:keepLines w:val="0"/>
      </w:pPr>
      <w:r>
        <w:drawing>
          <wp:inline distT="0" distB="0" distL="0" distR="0" wp14:anchorId="067151DC" wp14:editId="445E1A32">
            <wp:extent cx="6120130" cy="3007995"/>
            <wp:effectExtent l="0" t="0" r="0" b="190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66A51" w14:textId="6697BBEB" w:rsidR="0046403A" w:rsidRPr="00154F4F" w:rsidRDefault="0046403A" w:rsidP="0046403A">
      <w:pPr>
        <w:pStyle w:val="afc"/>
      </w:pPr>
      <w:bookmarkStart w:id="58" w:name="_Ref52952811"/>
      <w:r w:rsidRPr="00154F4F">
        <w:t>Рисунок </w:t>
      </w:r>
      <w:fldSimple w:instr=" SEQ Рисунок \* ARABIC ">
        <w:r w:rsidR="007912DC">
          <w:rPr>
            <w:noProof/>
          </w:rPr>
          <w:t>30</w:t>
        </w:r>
      </w:fldSimple>
      <w:bookmarkEnd w:id="58"/>
      <w:r w:rsidRPr="00154F4F">
        <w:t>. Удаление согласующего</w:t>
      </w:r>
    </w:p>
    <w:p w14:paraId="5989595A" w14:textId="5B1F6119" w:rsidR="0046403A" w:rsidRPr="00154F4F" w:rsidRDefault="0046403A" w:rsidP="0046403A">
      <w:pPr>
        <w:pStyle w:val="af5"/>
      </w:pPr>
      <w:r>
        <w:t>Далее</w:t>
      </w:r>
      <w:r w:rsidRPr="00154F4F">
        <w:t xml:space="preserve"> необходимо добавить согласующее лицо нажатием на кнопку «Добавить» (</w:t>
      </w:r>
      <w:r w:rsidRPr="00154F4F">
        <w:fldChar w:fldCharType="begin"/>
      </w:r>
      <w:r w:rsidRPr="00154F4F">
        <w:instrText xml:space="preserve"> REF _Ref52952821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31</w:t>
      </w:r>
      <w:r w:rsidRPr="00154F4F">
        <w:fldChar w:fldCharType="end"/>
      </w:r>
      <w:r w:rsidRPr="00154F4F">
        <w:t>).</w:t>
      </w:r>
    </w:p>
    <w:p w14:paraId="0535A6D1" w14:textId="77777777" w:rsidR="0046403A" w:rsidRPr="00154F4F" w:rsidRDefault="0046403A" w:rsidP="0046403A">
      <w:pPr>
        <w:pStyle w:val="afa"/>
        <w:keepNext w:val="0"/>
        <w:keepLines w:val="0"/>
      </w:pPr>
      <w:r>
        <w:lastRenderedPageBreak/>
        <w:drawing>
          <wp:inline distT="0" distB="0" distL="0" distR="0" wp14:anchorId="691FCF9F" wp14:editId="046CF057">
            <wp:extent cx="6120130" cy="3007995"/>
            <wp:effectExtent l="0" t="0" r="0" b="190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D6096" w14:textId="09F3DB21" w:rsidR="0046403A" w:rsidRPr="00154F4F" w:rsidRDefault="0046403A" w:rsidP="0046403A">
      <w:pPr>
        <w:pStyle w:val="afc"/>
      </w:pPr>
      <w:bookmarkStart w:id="59" w:name="_Ref52952821"/>
      <w:r w:rsidRPr="00154F4F">
        <w:t>Рисунок </w:t>
      </w:r>
      <w:fldSimple w:instr=" SEQ Рисунок \* ARABIC ">
        <w:r w:rsidR="007912DC">
          <w:rPr>
            <w:noProof/>
          </w:rPr>
          <w:t>31</w:t>
        </w:r>
      </w:fldSimple>
      <w:bookmarkEnd w:id="59"/>
      <w:r w:rsidRPr="00154F4F">
        <w:t>. Добавление пользователя</w:t>
      </w:r>
    </w:p>
    <w:p w14:paraId="117F5155" w14:textId="03414063" w:rsidR="0046403A" w:rsidRPr="00154F4F" w:rsidRDefault="0046403A" w:rsidP="0046403A">
      <w:pPr>
        <w:pStyle w:val="af5"/>
      </w:pPr>
      <w:r w:rsidRPr="00154F4F">
        <w:t>В открывшемся окне «</w:t>
      </w:r>
      <w:r>
        <w:t>Добавление пользователя</w:t>
      </w:r>
      <w:r w:rsidRPr="00154F4F">
        <w:t xml:space="preserve">» </w:t>
      </w:r>
      <w:r>
        <w:t xml:space="preserve">установить «галочку» напротив соответствующей строки </w:t>
      </w:r>
      <w:r w:rsidRPr="00154F4F">
        <w:t>и нажать на кнопку «</w:t>
      </w:r>
      <w:r>
        <w:t>Добавить</w:t>
      </w:r>
      <w:r w:rsidRPr="00154F4F">
        <w:t>» (</w:t>
      </w:r>
      <w:r w:rsidRPr="00154F4F">
        <w:fldChar w:fldCharType="begin"/>
      </w:r>
      <w:r w:rsidRPr="00154F4F">
        <w:instrText xml:space="preserve"> REF _Ref52952824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32</w:t>
      </w:r>
      <w:r w:rsidRPr="00154F4F">
        <w:fldChar w:fldCharType="end"/>
      </w:r>
      <w:r w:rsidRPr="00154F4F">
        <w:t>).</w:t>
      </w:r>
    </w:p>
    <w:p w14:paraId="5C5FE0A6" w14:textId="447D72E2" w:rsidR="0046403A" w:rsidRPr="00154F4F" w:rsidRDefault="00452B92" w:rsidP="0046403A">
      <w:pPr>
        <w:pStyle w:val="afa"/>
        <w:keepNext w:val="0"/>
        <w:keepLines w:val="0"/>
      </w:pPr>
      <w:r>
        <w:drawing>
          <wp:inline distT="0" distB="0" distL="0" distR="0" wp14:anchorId="1BAD17C1" wp14:editId="2A829145">
            <wp:extent cx="6120130" cy="2051050"/>
            <wp:effectExtent l="0" t="0" r="0" b="6350"/>
            <wp:docPr id="535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A380A" w14:textId="5C5A3C58" w:rsidR="0046403A" w:rsidRPr="00154F4F" w:rsidRDefault="0046403A" w:rsidP="0046403A">
      <w:pPr>
        <w:pStyle w:val="afc"/>
      </w:pPr>
      <w:bookmarkStart w:id="60" w:name="_Ref52952824"/>
      <w:r w:rsidRPr="00154F4F">
        <w:t>Рисунок </w:t>
      </w:r>
      <w:fldSimple w:instr=" SEQ Рисунок \* ARABIC ">
        <w:r w:rsidR="007912DC">
          <w:rPr>
            <w:noProof/>
          </w:rPr>
          <w:t>32</w:t>
        </w:r>
      </w:fldSimple>
      <w:bookmarkEnd w:id="60"/>
      <w:r w:rsidRPr="00154F4F">
        <w:t>. Выбор пользователей</w:t>
      </w:r>
    </w:p>
    <w:p w14:paraId="0584BB84" w14:textId="359F8A83" w:rsidR="0046403A" w:rsidRPr="00154F4F" w:rsidRDefault="0046403A" w:rsidP="0046403A">
      <w:pPr>
        <w:pStyle w:val="af5"/>
      </w:pPr>
      <w:r w:rsidRPr="00154F4F">
        <w:t>Для сохранения внесенных изменений необходимо нажать на кнопку «Сохранить» (</w:t>
      </w:r>
      <w:r w:rsidRPr="00154F4F">
        <w:fldChar w:fldCharType="begin"/>
      </w:r>
      <w:r w:rsidRPr="00154F4F">
        <w:instrText xml:space="preserve"> REF _Ref52952834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33</w:t>
      </w:r>
      <w:r w:rsidRPr="00154F4F">
        <w:fldChar w:fldCharType="end"/>
      </w:r>
      <w:r w:rsidRPr="00154F4F">
        <w:t>).</w:t>
      </w:r>
    </w:p>
    <w:p w14:paraId="501A6F4C" w14:textId="77777777" w:rsidR="0046403A" w:rsidRPr="00154F4F" w:rsidRDefault="0046403A" w:rsidP="0046403A">
      <w:pPr>
        <w:pStyle w:val="afa"/>
        <w:keepNext w:val="0"/>
        <w:keepLines w:val="0"/>
      </w:pPr>
      <w:r>
        <w:lastRenderedPageBreak/>
        <w:drawing>
          <wp:inline distT="0" distB="0" distL="0" distR="0" wp14:anchorId="074DB931" wp14:editId="4BC64DEA">
            <wp:extent cx="6120130" cy="3007995"/>
            <wp:effectExtent l="0" t="0" r="0" b="190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CA73B" w14:textId="5844D99C" w:rsidR="0046403A" w:rsidRPr="00154F4F" w:rsidRDefault="0046403A" w:rsidP="0046403A">
      <w:pPr>
        <w:pStyle w:val="afc"/>
      </w:pPr>
      <w:bookmarkStart w:id="61" w:name="_Ref52952834"/>
      <w:r w:rsidRPr="00154F4F">
        <w:t>Рисунок </w:t>
      </w:r>
      <w:fldSimple w:instr=" SEQ Рисунок \* ARABIC ">
        <w:r w:rsidR="007912DC">
          <w:rPr>
            <w:noProof/>
          </w:rPr>
          <w:t>33</w:t>
        </w:r>
      </w:fldSimple>
      <w:bookmarkEnd w:id="61"/>
      <w:r w:rsidRPr="00154F4F">
        <w:t>. Сохранение листа согласования</w:t>
      </w:r>
    </w:p>
    <w:p w14:paraId="49183622" w14:textId="77777777" w:rsidR="0046403A" w:rsidRPr="00154F4F" w:rsidRDefault="0046403A" w:rsidP="0046403A">
      <w:pPr>
        <w:pStyle w:val="af5"/>
      </w:pPr>
      <w:r w:rsidRPr="00154F4F">
        <w:t>Редактирование ранее выбранного утверждающего лица осуществляется аналогично описанию выше.</w:t>
      </w:r>
    </w:p>
    <w:p w14:paraId="40E19CEE" w14:textId="01410130" w:rsidR="0046403A" w:rsidRPr="00154F4F" w:rsidRDefault="0046403A" w:rsidP="0046403A">
      <w:pPr>
        <w:pStyle w:val="af5"/>
      </w:pPr>
      <w:r w:rsidRPr="00154F4F">
        <w:t>После формирования листа согласования лица, внесенные в перечень согласующих и утверждающих, последовательно осуществляют согласование документа согласно п.</w:t>
      </w:r>
      <w:r w:rsidR="001C6CFB">
        <w:t>п. </w:t>
      </w:r>
      <w:r w:rsidRPr="0096580E">
        <w:fldChar w:fldCharType="begin"/>
      </w:r>
      <w:r w:rsidRPr="0096580E">
        <w:instrText xml:space="preserve"> REF _Ref505151597 \r \h  \* MERGEFORMAT </w:instrText>
      </w:r>
      <w:r w:rsidRPr="0096580E">
        <w:fldChar w:fldCharType="separate"/>
      </w:r>
      <w:r w:rsidR="007912DC">
        <w:t>2.5.2</w:t>
      </w:r>
      <w:r w:rsidRPr="0096580E">
        <w:fldChar w:fldCharType="end"/>
      </w:r>
      <w:r w:rsidRPr="00154F4F">
        <w:t xml:space="preserve"> и </w:t>
      </w:r>
      <w:r>
        <w:rPr>
          <w:highlight w:val="yellow"/>
        </w:rPr>
        <w:fldChar w:fldCharType="begin"/>
      </w:r>
      <w:r>
        <w:instrText xml:space="preserve"> REF _Ref85536133 \r \h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r w:rsidR="007912DC">
        <w:t>2.5.3</w:t>
      </w:r>
      <w:r>
        <w:rPr>
          <w:highlight w:val="yellow"/>
        </w:rPr>
        <w:fldChar w:fldCharType="end"/>
      </w:r>
      <w:r>
        <w:t xml:space="preserve"> </w:t>
      </w:r>
      <w:r w:rsidRPr="00154F4F">
        <w:t>настоящего руководства пользователя.</w:t>
      </w:r>
    </w:p>
    <w:p w14:paraId="2A4E237D" w14:textId="77777777" w:rsidR="0046403A" w:rsidRDefault="0046403A" w:rsidP="0046403A">
      <w:pPr>
        <w:pStyle w:val="3"/>
      </w:pPr>
      <w:bookmarkStart w:id="62" w:name="_Toc31320"/>
      <w:bookmarkStart w:id="63" w:name="_Toc277331"/>
      <w:bookmarkStart w:id="64" w:name="_Toc29904723"/>
      <w:bookmarkStart w:id="65" w:name="_Ref505151597"/>
      <w:bookmarkStart w:id="66" w:name="_Toc77513058"/>
      <w:bookmarkStart w:id="67" w:name="_Toc67569628"/>
      <w:bookmarkStart w:id="68" w:name="_Toc61517235"/>
      <w:bookmarkStart w:id="69" w:name="_Toc52981588"/>
      <w:bookmarkStart w:id="70" w:name="_Toc44679332"/>
      <w:bookmarkStart w:id="71" w:name="_Toc67570655"/>
      <w:bookmarkStart w:id="72" w:name="_Ref91151228"/>
      <w:bookmarkStart w:id="73" w:name="_Toc91153947"/>
      <w:bookmarkStart w:id="74" w:name="_Toc105685855"/>
      <w:r>
        <w:t>Согласование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284B9707" w14:textId="64391B11" w:rsidR="0046403A" w:rsidRDefault="0046403A" w:rsidP="0046403A">
      <w:pPr>
        <w:pStyle w:val="af5"/>
      </w:pPr>
      <w:r>
        <w:t xml:space="preserve">Для согласования документа необходимо одним нажатием левой кнопки мыши </w:t>
      </w:r>
      <w:r w:rsidR="00452B92">
        <w:t>выделить соответствующую строку и</w:t>
      </w:r>
      <w:r>
        <w:t xml:space="preserve"> нажать на кнопку «Согласование» (</w:t>
      </w:r>
      <w:r w:rsidR="00FD1E59">
        <w:fldChar w:fldCharType="begin"/>
      </w:r>
      <w:r w:rsidR="00FD1E59">
        <w:instrText xml:space="preserve"> REF _Ref104800312 \h </w:instrText>
      </w:r>
      <w:r w:rsidR="00FD1E59">
        <w:fldChar w:fldCharType="separate"/>
      </w:r>
      <w:r w:rsidR="007912DC">
        <w:t>Рисунок </w:t>
      </w:r>
      <w:r w:rsidR="007912DC">
        <w:rPr>
          <w:noProof/>
        </w:rPr>
        <w:t>34</w:t>
      </w:r>
      <w:r w:rsidR="00FD1E59">
        <w:fldChar w:fldCharType="end"/>
      </w:r>
      <w:r>
        <w:t>).</w:t>
      </w:r>
    </w:p>
    <w:p w14:paraId="1644CCA6" w14:textId="77777777" w:rsidR="00FD1E59" w:rsidRDefault="00FD1E59" w:rsidP="00FD1E59">
      <w:pPr>
        <w:pStyle w:val="afa"/>
      </w:pPr>
      <w:r>
        <w:drawing>
          <wp:inline distT="0" distB="0" distL="0" distR="0" wp14:anchorId="7816B4E8" wp14:editId="60205D0A">
            <wp:extent cx="6120130" cy="198818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C0F0F" w14:textId="44EAF0B8" w:rsidR="00FD1E59" w:rsidRDefault="00FD1E59" w:rsidP="00FD1E59">
      <w:pPr>
        <w:pStyle w:val="afc"/>
      </w:pPr>
      <w:bookmarkStart w:id="75" w:name="_Ref104800312"/>
      <w:r>
        <w:t>Рисунок </w:t>
      </w:r>
      <w:fldSimple w:instr=" SEQ Рисунок \* ARABIC ">
        <w:r w:rsidR="007912DC">
          <w:rPr>
            <w:noProof/>
          </w:rPr>
          <w:t>34</w:t>
        </w:r>
      </w:fldSimple>
      <w:bookmarkEnd w:id="75"/>
      <w:r>
        <w:t>. Согласование документа</w:t>
      </w:r>
    </w:p>
    <w:p w14:paraId="783E8749" w14:textId="472E833F" w:rsidR="0046403A" w:rsidRDefault="0046403A" w:rsidP="0046403A">
      <w:pPr>
        <w:pStyle w:val="af5"/>
      </w:pPr>
      <w:r>
        <w:lastRenderedPageBreak/>
        <w:t>В открывшемся окне «Лист согласования» необходимо нажать на кнопку «Согласовано» (</w:t>
      </w:r>
      <w:r>
        <w:fldChar w:fldCharType="begin"/>
      </w:r>
      <w:r>
        <w:instrText xml:space="preserve"> REF _Ref52952850 \h </w:instrText>
      </w:r>
      <w:r>
        <w:fldChar w:fldCharType="separate"/>
      </w:r>
      <w:r w:rsidR="007912DC">
        <w:rPr>
          <w:szCs w:val="20"/>
        </w:rPr>
        <w:t>Рисунок </w:t>
      </w:r>
      <w:r w:rsidR="007912DC">
        <w:rPr>
          <w:noProof/>
          <w:szCs w:val="20"/>
        </w:rPr>
        <w:t>35</w:t>
      </w:r>
      <w:r>
        <w:fldChar w:fldCharType="end"/>
      </w:r>
      <w:r>
        <w:t>).</w:t>
      </w:r>
    </w:p>
    <w:p w14:paraId="11D8F55B" w14:textId="77777777" w:rsidR="0046403A" w:rsidRDefault="0046403A" w:rsidP="0046403A">
      <w:pPr>
        <w:pStyle w:val="afa"/>
      </w:pPr>
      <w:r>
        <w:drawing>
          <wp:inline distT="0" distB="0" distL="0" distR="0" wp14:anchorId="5A09F9E4" wp14:editId="4BC476F8">
            <wp:extent cx="6120130" cy="3117215"/>
            <wp:effectExtent l="0" t="0" r="0" b="6985"/>
            <wp:docPr id="515" name="Рисунок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96505" w14:textId="40CC119E" w:rsidR="0046403A" w:rsidRDefault="0046403A" w:rsidP="004148FF">
      <w:pPr>
        <w:spacing w:line="360" w:lineRule="auto"/>
        <w:jc w:val="center"/>
        <w:rPr>
          <w:rFonts w:eastAsia="Times New Roman"/>
          <w:szCs w:val="20"/>
        </w:rPr>
      </w:pPr>
      <w:bookmarkStart w:id="76" w:name="_Ref52952850"/>
      <w:r>
        <w:rPr>
          <w:rFonts w:eastAsia="Times New Roman"/>
          <w:szCs w:val="20"/>
        </w:rPr>
        <w:t>Рисунок </w:t>
      </w:r>
      <w:r>
        <w:rPr>
          <w:rFonts w:eastAsia="Times New Roman"/>
          <w:szCs w:val="20"/>
        </w:rPr>
        <w:fldChar w:fldCharType="begin"/>
      </w:r>
      <w:r>
        <w:rPr>
          <w:rFonts w:eastAsia="Times New Roman"/>
          <w:szCs w:val="20"/>
        </w:rPr>
        <w:instrText xml:space="preserve"> SEQ Рисунок \* ARABIC </w:instrText>
      </w:r>
      <w:r>
        <w:rPr>
          <w:rFonts w:eastAsia="Times New Roman"/>
          <w:szCs w:val="20"/>
        </w:rPr>
        <w:fldChar w:fldCharType="separate"/>
      </w:r>
      <w:r w:rsidR="007912DC">
        <w:rPr>
          <w:rFonts w:eastAsia="Times New Roman"/>
          <w:noProof/>
          <w:szCs w:val="20"/>
        </w:rPr>
        <w:t>35</w:t>
      </w:r>
      <w:r>
        <w:rPr>
          <w:rFonts w:eastAsia="Times New Roman"/>
          <w:szCs w:val="20"/>
        </w:rPr>
        <w:fldChar w:fldCharType="end"/>
      </w:r>
      <w:bookmarkEnd w:id="76"/>
      <w:r>
        <w:rPr>
          <w:rFonts w:eastAsia="Times New Roman"/>
          <w:szCs w:val="20"/>
        </w:rPr>
        <w:t xml:space="preserve">. </w:t>
      </w:r>
      <w:r w:rsidR="004148FF">
        <w:t>Окно «Лист согласования»</w:t>
      </w:r>
    </w:p>
    <w:p w14:paraId="59B55D29" w14:textId="04A83F72" w:rsidR="0046403A" w:rsidRDefault="0046403A" w:rsidP="0046403A">
      <w:pPr>
        <w:pStyle w:val="af5"/>
      </w:pPr>
      <w:r>
        <w:t>В окне «Ввод комментария» необходимо заполнить поле «Комментарий» и нажать на кнопку «Применить» (</w:t>
      </w:r>
      <w:r>
        <w:fldChar w:fldCharType="begin"/>
      </w:r>
      <w:r>
        <w:instrText xml:space="preserve"> REF _Ref52958153 \h </w:instrText>
      </w:r>
      <w:r>
        <w:fldChar w:fldCharType="separate"/>
      </w:r>
      <w:r w:rsidR="007912DC">
        <w:t>Рисунок </w:t>
      </w:r>
      <w:r w:rsidR="007912DC">
        <w:rPr>
          <w:noProof/>
        </w:rPr>
        <w:t>36</w:t>
      </w:r>
      <w:r>
        <w:fldChar w:fldCharType="end"/>
      </w:r>
      <w:r>
        <w:t>).</w:t>
      </w:r>
    </w:p>
    <w:p w14:paraId="1DC3E0C3" w14:textId="77777777" w:rsidR="0046403A" w:rsidRDefault="0046403A" w:rsidP="0046403A">
      <w:pPr>
        <w:pStyle w:val="afa"/>
      </w:pPr>
      <w:r>
        <w:drawing>
          <wp:inline distT="0" distB="0" distL="0" distR="0" wp14:anchorId="4B14EB73" wp14:editId="7C996F11">
            <wp:extent cx="3809365" cy="1294765"/>
            <wp:effectExtent l="0" t="0" r="635" b="635"/>
            <wp:docPr id="19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Рисунок 3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809524" cy="1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25DC5" w14:textId="71ED7EC1" w:rsidR="0046403A" w:rsidRDefault="0046403A" w:rsidP="0046403A">
      <w:pPr>
        <w:pStyle w:val="afc"/>
      </w:pPr>
      <w:bookmarkStart w:id="77" w:name="_Ref52958153"/>
      <w:r>
        <w:t>Рисунок </w:t>
      </w:r>
      <w:fldSimple w:instr=" SEQ Рисунок \* ARABIC ">
        <w:r w:rsidR="007912DC">
          <w:rPr>
            <w:noProof/>
          </w:rPr>
          <w:t>36</w:t>
        </w:r>
      </w:fldSimple>
      <w:bookmarkEnd w:id="77"/>
      <w:r>
        <w:rPr>
          <w:rStyle w:val="afd"/>
          <w:rFonts w:eastAsia="Calibri"/>
        </w:rPr>
        <w:t xml:space="preserve">. </w:t>
      </w:r>
      <w:r>
        <w:t>Окно «Ввод комментария»</w:t>
      </w:r>
    </w:p>
    <w:p w14:paraId="502452F7" w14:textId="47AE21EA" w:rsidR="0046403A" w:rsidRDefault="0046403A" w:rsidP="0046403A">
      <w:pPr>
        <w:pStyle w:val="af5"/>
      </w:pPr>
      <w:r>
        <w:t>В результате значение соответствующей строки в графе «Статус внутреннего согласования» изменится на «Согласовано» (</w:t>
      </w:r>
      <w:r w:rsidR="002041E0">
        <w:fldChar w:fldCharType="begin"/>
      </w:r>
      <w:r w:rsidR="002041E0">
        <w:instrText xml:space="preserve"> REF _Ref104800438 \h </w:instrText>
      </w:r>
      <w:r w:rsidR="002041E0">
        <w:fldChar w:fldCharType="separate"/>
      </w:r>
      <w:r w:rsidR="007912DC">
        <w:t>Рисунок </w:t>
      </w:r>
      <w:r w:rsidR="007912DC">
        <w:rPr>
          <w:noProof/>
        </w:rPr>
        <w:t>37</w:t>
      </w:r>
      <w:r w:rsidR="002041E0">
        <w:fldChar w:fldCharType="end"/>
      </w:r>
      <w:r>
        <w:t>).</w:t>
      </w:r>
    </w:p>
    <w:p w14:paraId="6144D8F2" w14:textId="77777777" w:rsidR="002041E0" w:rsidRDefault="002041E0" w:rsidP="002041E0">
      <w:pPr>
        <w:pStyle w:val="afa"/>
      </w:pPr>
      <w:r>
        <w:lastRenderedPageBreak/>
        <w:drawing>
          <wp:inline distT="0" distB="0" distL="0" distR="0" wp14:anchorId="00F95FCA" wp14:editId="04C3BDC0">
            <wp:extent cx="6120130" cy="198818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446C0" w14:textId="318AD5D6" w:rsidR="002041E0" w:rsidRDefault="002041E0" w:rsidP="002041E0">
      <w:pPr>
        <w:pStyle w:val="afc"/>
      </w:pPr>
      <w:bookmarkStart w:id="78" w:name="_Ref104800438"/>
      <w:r>
        <w:t>Рисунок </w:t>
      </w:r>
      <w:fldSimple w:instr=" SEQ Рисунок \* ARABIC ">
        <w:r w:rsidR="007912DC">
          <w:rPr>
            <w:noProof/>
          </w:rPr>
          <w:t>37</w:t>
        </w:r>
      </w:fldSimple>
      <w:bookmarkEnd w:id="78"/>
      <w:r>
        <w:t>. Строка со статусом «Согласовано»</w:t>
      </w:r>
    </w:p>
    <w:p w14:paraId="13C3A2B2" w14:textId="7A458A74" w:rsidR="0046403A" w:rsidRDefault="0046403A" w:rsidP="0046403A">
      <w:pPr>
        <w:pStyle w:val="af5"/>
      </w:pPr>
      <w:r w:rsidRPr="00154F4F">
        <w:t xml:space="preserve">Для отказа в согласовании необходимо одним нажатием левой кнопки мыши выделить соответствующую </w:t>
      </w:r>
      <w:r>
        <w:t>строку и</w:t>
      </w:r>
      <w:r w:rsidRPr="00154F4F">
        <w:t xml:space="preserve"> нажать на кнопку «Согласование» (</w:t>
      </w:r>
      <w:r w:rsidR="00FD1E59">
        <w:fldChar w:fldCharType="begin"/>
      </w:r>
      <w:r w:rsidR="00FD1E59">
        <w:instrText xml:space="preserve"> REF _Ref104800358 \h </w:instrText>
      </w:r>
      <w:r w:rsidR="00FD1E59">
        <w:fldChar w:fldCharType="separate"/>
      </w:r>
      <w:r w:rsidR="007912DC">
        <w:t>Рисунок </w:t>
      </w:r>
      <w:r w:rsidR="007912DC">
        <w:rPr>
          <w:noProof/>
        </w:rPr>
        <w:t>38</w:t>
      </w:r>
      <w:r w:rsidR="00FD1E59">
        <w:fldChar w:fldCharType="end"/>
      </w:r>
      <w:r w:rsidRPr="00154F4F">
        <w:t>).</w:t>
      </w:r>
    </w:p>
    <w:p w14:paraId="19D4E51C" w14:textId="77777777" w:rsidR="00FD1E59" w:rsidRDefault="00FD1E59" w:rsidP="00FD1E59">
      <w:pPr>
        <w:pStyle w:val="afa"/>
      </w:pPr>
      <w:r>
        <w:drawing>
          <wp:inline distT="0" distB="0" distL="0" distR="0" wp14:anchorId="177B13B4" wp14:editId="4EDA1F1F">
            <wp:extent cx="6120130" cy="198818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24C93" w14:textId="1B65492F" w:rsidR="00FD1E59" w:rsidRPr="00154F4F" w:rsidRDefault="00FD1E59" w:rsidP="00FD1E59">
      <w:pPr>
        <w:pStyle w:val="afc"/>
      </w:pPr>
      <w:bookmarkStart w:id="79" w:name="_Ref104800358"/>
      <w:r>
        <w:t>Рисунок </w:t>
      </w:r>
      <w:fldSimple w:instr=" SEQ Рисунок \* ARABIC ">
        <w:r w:rsidR="007912DC">
          <w:rPr>
            <w:noProof/>
          </w:rPr>
          <w:t>38</w:t>
        </w:r>
      </w:fldSimple>
      <w:bookmarkEnd w:id="79"/>
      <w:r w:rsidRPr="00154F4F">
        <w:t>. Отказ в согласовании</w:t>
      </w:r>
    </w:p>
    <w:p w14:paraId="1CA8150B" w14:textId="05662383" w:rsidR="0046403A" w:rsidRPr="00154F4F" w:rsidRDefault="0046403A" w:rsidP="0046403A">
      <w:pPr>
        <w:pStyle w:val="af5"/>
      </w:pPr>
      <w:r w:rsidRPr="00154F4F">
        <w:t>В открывшемся окне «Лист согласования» необходимо нажать на кнопку «Не согласовано» (</w:t>
      </w:r>
      <w:r w:rsidRPr="00154F4F">
        <w:fldChar w:fldCharType="begin"/>
      </w:r>
      <w:r w:rsidRPr="00154F4F">
        <w:instrText xml:space="preserve"> REF _Ref52952861 \h </w:instrText>
      </w:r>
      <w:r>
        <w:instrText xml:space="preserve"> \* MERGEFORMAT </w:instrText>
      </w:r>
      <w:r w:rsidRPr="00154F4F">
        <w:fldChar w:fldCharType="separate"/>
      </w:r>
      <w:r w:rsidR="007912DC" w:rsidRPr="007912DC">
        <w:rPr>
          <w:szCs w:val="20"/>
        </w:rPr>
        <w:t>Рисунок 39</w:t>
      </w:r>
      <w:r w:rsidRPr="00154F4F">
        <w:fldChar w:fldCharType="end"/>
      </w:r>
      <w:r w:rsidRPr="00154F4F">
        <w:t>).</w:t>
      </w:r>
    </w:p>
    <w:p w14:paraId="773C0269" w14:textId="77777777" w:rsidR="0046403A" w:rsidRPr="00154F4F" w:rsidRDefault="0046403A" w:rsidP="0046403A">
      <w:pPr>
        <w:pStyle w:val="afa"/>
        <w:keepNext w:val="0"/>
        <w:keepLines w:val="0"/>
      </w:pPr>
      <w:r>
        <w:lastRenderedPageBreak/>
        <w:drawing>
          <wp:inline distT="0" distB="0" distL="0" distR="0" wp14:anchorId="5CE59C33" wp14:editId="6FA6403E">
            <wp:extent cx="6120130" cy="3117215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577EB" w14:textId="17F340DA" w:rsidR="0046403A" w:rsidRPr="00154F4F" w:rsidRDefault="0046403A" w:rsidP="0046403A">
      <w:pPr>
        <w:pStyle w:val="afc"/>
      </w:pPr>
      <w:bookmarkStart w:id="80" w:name="_Ref52952861"/>
      <w:r w:rsidRPr="00154F4F">
        <w:t>Рисунок </w:t>
      </w:r>
      <w:fldSimple w:instr=" SEQ Рисунок \* ARABIC ">
        <w:r w:rsidR="007912DC">
          <w:rPr>
            <w:noProof/>
          </w:rPr>
          <w:t>39</w:t>
        </w:r>
      </w:fldSimple>
      <w:bookmarkEnd w:id="80"/>
      <w:r w:rsidRPr="00154F4F">
        <w:t>. Окно «Лист согласования»</w:t>
      </w:r>
    </w:p>
    <w:p w14:paraId="2246634A" w14:textId="4438CDED" w:rsidR="0046403A" w:rsidRPr="00154F4F" w:rsidRDefault="0046403A" w:rsidP="0046403A">
      <w:pPr>
        <w:pStyle w:val="af5"/>
      </w:pPr>
      <w:r w:rsidRPr="00154F4F">
        <w:t>В окне «Ввод комментария» необходимо заполнить поле «Комментарий» и нажать на кнопку «Применить» (</w:t>
      </w:r>
      <w:r w:rsidRPr="00154F4F">
        <w:fldChar w:fldCharType="begin"/>
      </w:r>
      <w:r w:rsidRPr="00154F4F">
        <w:instrText xml:space="preserve"> REF _Ref52952866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40</w:t>
      </w:r>
      <w:r w:rsidRPr="00154F4F">
        <w:fldChar w:fldCharType="end"/>
      </w:r>
      <w:r w:rsidRPr="00154F4F">
        <w:t>).</w:t>
      </w:r>
    </w:p>
    <w:p w14:paraId="015BDD76" w14:textId="77777777" w:rsidR="0046403A" w:rsidRPr="00154F4F" w:rsidRDefault="0046403A" w:rsidP="0046403A">
      <w:pPr>
        <w:pStyle w:val="afa"/>
        <w:keepNext w:val="0"/>
        <w:keepLines w:val="0"/>
      </w:pPr>
      <w:r w:rsidRPr="00154F4F">
        <w:drawing>
          <wp:inline distT="0" distB="0" distL="0" distR="0" wp14:anchorId="57FB840E" wp14:editId="7C1BC25E">
            <wp:extent cx="4010704" cy="1571625"/>
            <wp:effectExtent l="0" t="0" r="889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033448" cy="158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BA799" w14:textId="1513D1D1" w:rsidR="0046403A" w:rsidRPr="00154F4F" w:rsidRDefault="0046403A" w:rsidP="0046403A">
      <w:pPr>
        <w:pStyle w:val="afc"/>
      </w:pPr>
      <w:bookmarkStart w:id="81" w:name="_Ref52952866"/>
      <w:r w:rsidRPr="00154F4F">
        <w:t>Рисунок </w:t>
      </w:r>
      <w:fldSimple w:instr=" SEQ Рисунок \* ARABIC ">
        <w:r w:rsidR="007912DC">
          <w:rPr>
            <w:noProof/>
          </w:rPr>
          <w:t>40</w:t>
        </w:r>
      </w:fldSimple>
      <w:bookmarkEnd w:id="81"/>
      <w:r w:rsidRPr="00154F4F">
        <w:t>. Окно «Ввод комментария»</w:t>
      </w:r>
    </w:p>
    <w:p w14:paraId="3D69671C" w14:textId="77777777" w:rsidR="0046403A" w:rsidRPr="00154F4F" w:rsidRDefault="0046403A" w:rsidP="0046403A">
      <w:pPr>
        <w:spacing w:line="360" w:lineRule="auto"/>
        <w:ind w:firstLine="709"/>
        <w:jc w:val="both"/>
        <w:rPr>
          <w:rFonts w:eastAsia="Times New Roman"/>
          <w:spacing w:val="2"/>
          <w:szCs w:val="28"/>
        </w:rPr>
      </w:pPr>
      <w:r w:rsidRPr="00154F4F">
        <w:rPr>
          <w:rFonts w:eastAsia="Times New Roman"/>
          <w:b/>
          <w:spacing w:val="2"/>
          <w:szCs w:val="28"/>
        </w:rPr>
        <w:t>Важно!</w:t>
      </w:r>
      <w:r w:rsidRPr="00154F4F">
        <w:rPr>
          <w:rFonts w:eastAsia="Times New Roman"/>
          <w:spacing w:val="2"/>
          <w:szCs w:val="28"/>
        </w:rPr>
        <w:t xml:space="preserve"> Поле «Комментарий» обязательно для заполнения.</w:t>
      </w:r>
    </w:p>
    <w:p w14:paraId="0FA569E7" w14:textId="3D87ED87" w:rsidR="0046403A" w:rsidRDefault="0046403A" w:rsidP="0046403A">
      <w:pPr>
        <w:pStyle w:val="af5"/>
      </w:pPr>
      <w:r w:rsidRPr="00154F4F">
        <w:t>В результате значение соответствующей строки в графе «Статус</w:t>
      </w:r>
      <w:r>
        <w:t xml:space="preserve"> внутреннего согласования</w:t>
      </w:r>
      <w:r w:rsidRPr="00154F4F">
        <w:t>» изменится на «Не согласовано» (</w:t>
      </w:r>
      <w:r w:rsidR="002041E0">
        <w:fldChar w:fldCharType="begin"/>
      </w:r>
      <w:r w:rsidR="002041E0">
        <w:instrText xml:space="preserve"> REF _Ref104800535 \h </w:instrText>
      </w:r>
      <w:r w:rsidR="002041E0">
        <w:fldChar w:fldCharType="separate"/>
      </w:r>
      <w:r w:rsidR="007912DC">
        <w:t>Рисунок </w:t>
      </w:r>
      <w:r w:rsidR="007912DC">
        <w:rPr>
          <w:noProof/>
        </w:rPr>
        <w:t>41</w:t>
      </w:r>
      <w:r w:rsidR="002041E0">
        <w:fldChar w:fldCharType="end"/>
      </w:r>
      <w:r w:rsidRPr="00154F4F">
        <w:t>).</w:t>
      </w:r>
    </w:p>
    <w:p w14:paraId="696D3190" w14:textId="77777777" w:rsidR="002041E0" w:rsidRDefault="002041E0" w:rsidP="002041E0">
      <w:pPr>
        <w:pStyle w:val="afa"/>
      </w:pPr>
      <w:r>
        <w:lastRenderedPageBreak/>
        <w:drawing>
          <wp:inline distT="0" distB="0" distL="0" distR="0" wp14:anchorId="72F3A07A" wp14:editId="554B86B3">
            <wp:extent cx="6120130" cy="198437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78A02" w14:textId="7E559D53" w:rsidR="002041E0" w:rsidRPr="00154F4F" w:rsidRDefault="002041E0" w:rsidP="002041E0">
      <w:pPr>
        <w:pStyle w:val="afc"/>
      </w:pPr>
      <w:bookmarkStart w:id="82" w:name="_Ref104800535"/>
      <w:r>
        <w:t>Рисунок </w:t>
      </w:r>
      <w:fldSimple w:instr=" SEQ Рисунок \* ARABIC ">
        <w:r w:rsidR="007912DC">
          <w:rPr>
            <w:noProof/>
          </w:rPr>
          <w:t>41</w:t>
        </w:r>
      </w:fldSimple>
      <w:bookmarkEnd w:id="82"/>
      <w:r>
        <w:t xml:space="preserve">. </w:t>
      </w:r>
      <w:r w:rsidRPr="00154F4F">
        <w:t>Строка со статусом «Не согласовано»</w:t>
      </w:r>
    </w:p>
    <w:p w14:paraId="63B1132C" w14:textId="77777777" w:rsidR="0046403A" w:rsidRDefault="0046403A" w:rsidP="0046403A">
      <w:pPr>
        <w:pStyle w:val="3"/>
      </w:pPr>
      <w:bookmarkStart w:id="83" w:name="_Ref85536133"/>
      <w:bookmarkStart w:id="84" w:name="_Toc91153948"/>
      <w:bookmarkStart w:id="85" w:name="_Toc105685856"/>
      <w:r>
        <w:t>Утверждение</w:t>
      </w:r>
      <w:bookmarkEnd w:id="83"/>
      <w:bookmarkEnd w:id="84"/>
      <w:bookmarkEnd w:id="85"/>
    </w:p>
    <w:p w14:paraId="06139A29" w14:textId="26584B1D" w:rsidR="0046403A" w:rsidRDefault="0046403A" w:rsidP="0046403A">
      <w:pPr>
        <w:pStyle w:val="af5"/>
      </w:pPr>
      <w:r w:rsidRPr="00154F4F">
        <w:t>Для утверждения документа необходимо одним нажатием левой кнопки мыши в</w:t>
      </w:r>
      <w:r>
        <w:t xml:space="preserve">ыделить соответствующую строку и </w:t>
      </w:r>
      <w:r w:rsidRPr="00154F4F">
        <w:t>нажать на кнопку «Согласование» (</w:t>
      </w:r>
      <w:r w:rsidR="002041E0">
        <w:fldChar w:fldCharType="begin"/>
      </w:r>
      <w:r w:rsidR="002041E0">
        <w:instrText xml:space="preserve"> REF _Ref104800611 \h </w:instrText>
      </w:r>
      <w:r w:rsidR="002041E0">
        <w:fldChar w:fldCharType="separate"/>
      </w:r>
      <w:r w:rsidR="007912DC">
        <w:t>Рисунок </w:t>
      </w:r>
      <w:r w:rsidR="007912DC">
        <w:rPr>
          <w:noProof/>
        </w:rPr>
        <w:t>42</w:t>
      </w:r>
      <w:r w:rsidR="002041E0">
        <w:fldChar w:fldCharType="end"/>
      </w:r>
      <w:r w:rsidRPr="00154F4F">
        <w:t>).</w:t>
      </w:r>
    </w:p>
    <w:p w14:paraId="2C01266D" w14:textId="77777777" w:rsidR="002041E0" w:rsidRDefault="002041E0" w:rsidP="002041E0">
      <w:pPr>
        <w:pStyle w:val="afa"/>
      </w:pPr>
      <w:r>
        <w:drawing>
          <wp:inline distT="0" distB="0" distL="0" distR="0" wp14:anchorId="117C55E7" wp14:editId="11CCCEB1">
            <wp:extent cx="6120130" cy="2001520"/>
            <wp:effectExtent l="0" t="0" r="0" b="0"/>
            <wp:docPr id="467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C0930" w14:textId="5C97E5AD" w:rsidR="002041E0" w:rsidRPr="00154F4F" w:rsidRDefault="002041E0" w:rsidP="002041E0">
      <w:pPr>
        <w:pStyle w:val="afc"/>
      </w:pPr>
      <w:bookmarkStart w:id="86" w:name="_Ref104800611"/>
      <w:r>
        <w:t>Рисунок </w:t>
      </w:r>
      <w:fldSimple w:instr=" SEQ Рисунок \* ARABIC ">
        <w:r w:rsidR="007912DC">
          <w:rPr>
            <w:noProof/>
          </w:rPr>
          <w:t>42</w:t>
        </w:r>
      </w:fldSimple>
      <w:bookmarkEnd w:id="86"/>
      <w:r w:rsidRPr="00154F4F">
        <w:rPr>
          <w:color w:val="000000"/>
        </w:rPr>
        <w:t xml:space="preserve">. </w:t>
      </w:r>
      <w:r w:rsidRPr="00154F4F">
        <w:t xml:space="preserve">Утверждение </w:t>
      </w:r>
      <w:r>
        <w:t>документа</w:t>
      </w:r>
    </w:p>
    <w:p w14:paraId="770F0EB0" w14:textId="2C5FDF7E" w:rsidR="0046403A" w:rsidRPr="00154F4F" w:rsidRDefault="0046403A" w:rsidP="0046403A">
      <w:pPr>
        <w:pStyle w:val="af5"/>
      </w:pPr>
      <w:r w:rsidRPr="00154F4F">
        <w:t>В открывшемся окне «Лист согласования» необходимо нажать на кнопку «Утверждено» (</w:t>
      </w:r>
      <w:r w:rsidRPr="00154F4F">
        <w:fldChar w:fldCharType="begin"/>
      </w:r>
      <w:r w:rsidRPr="00154F4F">
        <w:instrText xml:space="preserve"> REF _Ref52952876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43</w:t>
      </w:r>
      <w:r w:rsidRPr="00154F4F">
        <w:fldChar w:fldCharType="end"/>
      </w:r>
      <w:r>
        <w:t>).</w:t>
      </w:r>
    </w:p>
    <w:p w14:paraId="17B371F2" w14:textId="77777777" w:rsidR="0046403A" w:rsidRPr="00154F4F" w:rsidRDefault="0046403A" w:rsidP="0046403A">
      <w:pPr>
        <w:pStyle w:val="afa"/>
        <w:keepNext w:val="0"/>
        <w:keepLines w:val="0"/>
      </w:pPr>
      <w:r>
        <w:lastRenderedPageBreak/>
        <w:drawing>
          <wp:inline distT="0" distB="0" distL="0" distR="0" wp14:anchorId="2398D65E" wp14:editId="3964A718">
            <wp:extent cx="6120130" cy="2888615"/>
            <wp:effectExtent l="0" t="0" r="0" b="6985"/>
            <wp:docPr id="518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71C11" w14:textId="47C1B749" w:rsidR="0046403A" w:rsidRPr="00154F4F" w:rsidRDefault="0046403A" w:rsidP="0046403A">
      <w:pPr>
        <w:pStyle w:val="afc"/>
      </w:pPr>
      <w:bookmarkStart w:id="87" w:name="_Ref52952876"/>
      <w:r w:rsidRPr="00154F4F">
        <w:t>Рисунок </w:t>
      </w:r>
      <w:fldSimple w:instr=" SEQ Рисунок \* ARABIC ">
        <w:r w:rsidR="007912DC">
          <w:rPr>
            <w:noProof/>
          </w:rPr>
          <w:t>43</w:t>
        </w:r>
      </w:fldSimple>
      <w:bookmarkEnd w:id="87"/>
      <w:r w:rsidRPr="00154F4F">
        <w:t xml:space="preserve">. Окно «Лист согласования» </w:t>
      </w:r>
    </w:p>
    <w:p w14:paraId="296C9922" w14:textId="460465BB" w:rsidR="0046403A" w:rsidRPr="00154F4F" w:rsidRDefault="0046403A" w:rsidP="0046403A">
      <w:pPr>
        <w:pStyle w:val="af5"/>
      </w:pPr>
      <w:r w:rsidRPr="00154F4F">
        <w:t>В окне «Ввод комментария» необходимо заполнить поле «Комментарий» и нажать на кнопку «Применить» (</w:t>
      </w:r>
      <w:r w:rsidRPr="00154F4F">
        <w:fldChar w:fldCharType="begin"/>
      </w:r>
      <w:r w:rsidRPr="00154F4F">
        <w:instrText xml:space="preserve"> REF _Ref52958178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44</w:t>
      </w:r>
      <w:r w:rsidRPr="00154F4F">
        <w:fldChar w:fldCharType="end"/>
      </w:r>
      <w:r w:rsidRPr="00154F4F">
        <w:t>).</w:t>
      </w:r>
    </w:p>
    <w:p w14:paraId="463B88D7" w14:textId="77777777" w:rsidR="0046403A" w:rsidRPr="00154F4F" w:rsidRDefault="0046403A" w:rsidP="0046403A">
      <w:pPr>
        <w:pStyle w:val="afa"/>
        <w:keepNext w:val="0"/>
        <w:keepLines w:val="0"/>
      </w:pPr>
      <w:r w:rsidRPr="00154F4F">
        <w:drawing>
          <wp:inline distT="0" distB="0" distL="0" distR="0" wp14:anchorId="656B207A" wp14:editId="59C9E393">
            <wp:extent cx="3060000" cy="1166400"/>
            <wp:effectExtent l="0" t="0" r="762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1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D71A0" w14:textId="0CA060B0" w:rsidR="0046403A" w:rsidRPr="00154F4F" w:rsidRDefault="0046403A" w:rsidP="0046403A">
      <w:pPr>
        <w:pStyle w:val="afc"/>
      </w:pPr>
      <w:bookmarkStart w:id="88" w:name="_Ref52958178"/>
      <w:r w:rsidRPr="00154F4F">
        <w:t>Рисунок </w:t>
      </w:r>
      <w:fldSimple w:instr=" SEQ Рисунок \* ARABIC ">
        <w:r w:rsidR="007912DC">
          <w:rPr>
            <w:noProof/>
          </w:rPr>
          <w:t>44</w:t>
        </w:r>
      </w:fldSimple>
      <w:bookmarkEnd w:id="88"/>
      <w:r w:rsidRPr="00154F4F">
        <w:t xml:space="preserve">. Окно «Ввод комментария» </w:t>
      </w:r>
    </w:p>
    <w:p w14:paraId="39FCF8F1" w14:textId="55B6CD7F" w:rsidR="0046403A" w:rsidRPr="00154F4F" w:rsidRDefault="0046403A" w:rsidP="0046403A">
      <w:pPr>
        <w:pStyle w:val="af5"/>
      </w:pPr>
      <w:r w:rsidRPr="00154F4F">
        <w:t>В открывшемся окне «Выбор сертификата» необходимо одним нажатием левой кнопки мыши выбрать из списка соответствующий сертификат и нажать на кнопку «Далее» (</w:t>
      </w:r>
      <w:r w:rsidRPr="00154F4F">
        <w:fldChar w:fldCharType="begin"/>
      </w:r>
      <w:r w:rsidRPr="00154F4F">
        <w:instrText xml:space="preserve"> REF _Ref52952883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45</w:t>
      </w:r>
      <w:r w:rsidRPr="00154F4F">
        <w:fldChar w:fldCharType="end"/>
      </w:r>
      <w:r w:rsidRPr="00154F4F">
        <w:t>).</w:t>
      </w:r>
    </w:p>
    <w:p w14:paraId="38E70C18" w14:textId="77777777" w:rsidR="0046403A" w:rsidRPr="00154F4F" w:rsidRDefault="0046403A" w:rsidP="0046403A">
      <w:pPr>
        <w:pStyle w:val="afa"/>
        <w:keepNext w:val="0"/>
        <w:keepLines w:val="0"/>
        <w:rPr>
          <w:spacing w:val="2"/>
          <w:szCs w:val="28"/>
        </w:rPr>
      </w:pPr>
      <w:r>
        <w:drawing>
          <wp:inline distT="0" distB="0" distL="0" distR="0" wp14:anchorId="312C76E3" wp14:editId="11D9BF4E">
            <wp:extent cx="5940000" cy="907200"/>
            <wp:effectExtent l="0" t="0" r="3810" b="7620"/>
            <wp:docPr id="522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9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7C6B2" w14:textId="1DE820A6" w:rsidR="0046403A" w:rsidRPr="00154F4F" w:rsidRDefault="0046403A" w:rsidP="0046403A">
      <w:pPr>
        <w:pStyle w:val="afc"/>
      </w:pPr>
      <w:bookmarkStart w:id="89" w:name="_Ref52952883"/>
      <w:r w:rsidRPr="00154F4F">
        <w:t>Рисунок </w:t>
      </w:r>
      <w:fldSimple w:instr=" SEQ Рисунок \* ARABIC ">
        <w:r w:rsidR="007912DC">
          <w:rPr>
            <w:noProof/>
          </w:rPr>
          <w:t>45</w:t>
        </w:r>
      </w:fldSimple>
      <w:bookmarkEnd w:id="89"/>
      <w:r w:rsidRPr="00154F4F">
        <w:rPr>
          <w:color w:val="000000"/>
        </w:rPr>
        <w:t xml:space="preserve">. </w:t>
      </w:r>
      <w:r w:rsidRPr="00154F4F">
        <w:t>Окно «Выбор сертификата»</w:t>
      </w:r>
    </w:p>
    <w:p w14:paraId="151E4334" w14:textId="1BB85E96" w:rsidR="0046403A" w:rsidRPr="00154F4F" w:rsidRDefault="0046403A" w:rsidP="0046403A">
      <w:pPr>
        <w:pStyle w:val="af5"/>
      </w:pPr>
      <w:r w:rsidRPr="00154F4F">
        <w:t xml:space="preserve">Далее в открывшемся окне «Документ для подписи» необходимо проверить корректность представленных данных. Если при проверке документа ошибки </w:t>
      </w:r>
      <w:r w:rsidRPr="00067286">
        <w:t>не обнаружены, необходимо нажать на кнопку «Подписать»</w:t>
      </w:r>
      <w:r w:rsidRPr="00154F4F">
        <w:t xml:space="preserve"> (</w:t>
      </w:r>
      <w:r>
        <w:fldChar w:fldCharType="begin"/>
      </w:r>
      <w:r>
        <w:instrText xml:space="preserve"> REF _Ref87448919 \h </w:instrText>
      </w:r>
      <w:r>
        <w:fldChar w:fldCharType="separate"/>
      </w:r>
      <w:r w:rsidR="007912DC">
        <w:t>Рисунок </w:t>
      </w:r>
      <w:r w:rsidR="007912DC">
        <w:rPr>
          <w:noProof/>
        </w:rPr>
        <w:t>46</w:t>
      </w:r>
      <w:r>
        <w:fldChar w:fldCharType="end"/>
      </w:r>
      <w:r w:rsidRPr="00154F4F">
        <w:t>).</w:t>
      </w:r>
    </w:p>
    <w:p w14:paraId="4504DFA2" w14:textId="248AC89B" w:rsidR="0046403A" w:rsidRDefault="00A678AF" w:rsidP="0046403A">
      <w:pPr>
        <w:pStyle w:val="afa"/>
        <w:keepLines w:val="0"/>
      </w:pPr>
      <w:r>
        <w:lastRenderedPageBreak/>
        <w:drawing>
          <wp:inline distT="0" distB="0" distL="0" distR="0" wp14:anchorId="7B3EAE35" wp14:editId="5322B916">
            <wp:extent cx="6120130" cy="5052695"/>
            <wp:effectExtent l="0" t="0" r="0" b="0"/>
            <wp:docPr id="546" name="Рисунок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5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4171A" w14:textId="2D1655CE" w:rsidR="0046403A" w:rsidRPr="00154F4F" w:rsidRDefault="0046403A" w:rsidP="0046403A">
      <w:pPr>
        <w:pStyle w:val="afc"/>
      </w:pPr>
      <w:bookmarkStart w:id="90" w:name="_Ref87448919"/>
      <w:r>
        <w:t>Рисунок </w:t>
      </w:r>
      <w:fldSimple w:instr=" SEQ Рисунок \* ARABIC ">
        <w:r w:rsidR="007912DC">
          <w:rPr>
            <w:noProof/>
          </w:rPr>
          <w:t>46</w:t>
        </w:r>
      </w:fldSimple>
      <w:bookmarkEnd w:id="90"/>
      <w:r>
        <w:t xml:space="preserve">. </w:t>
      </w:r>
      <w:r>
        <w:rPr>
          <w:color w:val="000000"/>
        </w:rPr>
        <w:t>Окно «</w:t>
      </w:r>
      <w:r w:rsidRPr="00154F4F">
        <w:t>Документ для подписи</w:t>
      </w:r>
      <w:r>
        <w:t>»</w:t>
      </w:r>
    </w:p>
    <w:p w14:paraId="22F724B4" w14:textId="1E9652A4" w:rsidR="0046403A" w:rsidRDefault="0046403A" w:rsidP="0046403A">
      <w:pPr>
        <w:pStyle w:val="af5"/>
      </w:pPr>
      <w:r w:rsidRPr="00154F4F">
        <w:t>В результате утверждения документа в графе «Статус</w:t>
      </w:r>
      <w:r>
        <w:t xml:space="preserve"> внутреннего согласования</w:t>
      </w:r>
      <w:r w:rsidRPr="00154F4F">
        <w:t>» отобразится значение «Утверждено»</w:t>
      </w:r>
      <w:r>
        <w:t xml:space="preserve"> и</w:t>
      </w:r>
      <w:r w:rsidRPr="00154F4F">
        <w:t xml:space="preserve"> </w:t>
      </w:r>
      <w:r>
        <w:t xml:space="preserve">индикатор согласования «ТФОМС» отобразится желтым цветом </w:t>
      </w:r>
      <w:r w:rsidRPr="00154F4F">
        <w:t>(</w:t>
      </w:r>
      <w:r w:rsidR="002041E0">
        <w:fldChar w:fldCharType="begin"/>
      </w:r>
      <w:r w:rsidR="002041E0">
        <w:instrText xml:space="preserve"> REF _Ref104800728 \h </w:instrText>
      </w:r>
      <w:r w:rsidR="002041E0">
        <w:fldChar w:fldCharType="separate"/>
      </w:r>
      <w:r w:rsidR="007912DC">
        <w:t>Рисунок </w:t>
      </w:r>
      <w:r w:rsidR="007912DC">
        <w:rPr>
          <w:noProof/>
        </w:rPr>
        <w:t>47</w:t>
      </w:r>
      <w:r w:rsidR="002041E0">
        <w:fldChar w:fldCharType="end"/>
      </w:r>
      <w:r w:rsidRPr="00154F4F">
        <w:t>).</w:t>
      </w:r>
    </w:p>
    <w:p w14:paraId="5DEEFDBE" w14:textId="77777777" w:rsidR="002041E0" w:rsidRDefault="002041E0" w:rsidP="002041E0">
      <w:pPr>
        <w:pStyle w:val="afa"/>
      </w:pPr>
      <w:r>
        <w:drawing>
          <wp:inline distT="0" distB="0" distL="0" distR="0" wp14:anchorId="400793BB" wp14:editId="3D225D2C">
            <wp:extent cx="6120130" cy="1979930"/>
            <wp:effectExtent l="0" t="0" r="0" b="127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202E3" w14:textId="043C08C6" w:rsidR="002041E0" w:rsidRPr="00154F4F" w:rsidRDefault="002041E0" w:rsidP="002041E0">
      <w:pPr>
        <w:pStyle w:val="afc"/>
      </w:pPr>
      <w:bookmarkStart w:id="91" w:name="_Ref104800728"/>
      <w:r>
        <w:t>Рисунок </w:t>
      </w:r>
      <w:fldSimple w:instr=" SEQ Рисунок \* ARABIC ">
        <w:r w:rsidR="007912DC">
          <w:rPr>
            <w:noProof/>
          </w:rPr>
          <w:t>47</w:t>
        </w:r>
      </w:fldSimple>
      <w:bookmarkEnd w:id="91"/>
      <w:r>
        <w:t xml:space="preserve">. </w:t>
      </w:r>
      <w:r w:rsidRPr="00154F4F">
        <w:t>Строка со статусом «Утверждено»</w:t>
      </w:r>
    </w:p>
    <w:p w14:paraId="72245335" w14:textId="536CE301" w:rsidR="0046403A" w:rsidRDefault="0046403A" w:rsidP="0046403A">
      <w:pPr>
        <w:pStyle w:val="af5"/>
      </w:pPr>
      <w:r w:rsidRPr="00154F4F">
        <w:lastRenderedPageBreak/>
        <w:t xml:space="preserve">Для отказа в утверждении информации необходимо одним нажатием левой кнопки мыши </w:t>
      </w:r>
      <w:r>
        <w:t>выделить соответствующую строку и</w:t>
      </w:r>
      <w:r w:rsidRPr="00154F4F">
        <w:t xml:space="preserve"> нажать на кнопку «Согласование» (</w:t>
      </w:r>
      <w:r w:rsidR="002041E0">
        <w:fldChar w:fldCharType="begin"/>
      </w:r>
      <w:r w:rsidR="002041E0">
        <w:instrText xml:space="preserve"> REF _Ref104800654 \h </w:instrText>
      </w:r>
      <w:r w:rsidR="002041E0">
        <w:fldChar w:fldCharType="separate"/>
      </w:r>
      <w:r w:rsidR="007912DC">
        <w:t>Рисунок </w:t>
      </w:r>
      <w:r w:rsidR="007912DC">
        <w:rPr>
          <w:noProof/>
        </w:rPr>
        <w:t>48</w:t>
      </w:r>
      <w:r w:rsidR="002041E0">
        <w:fldChar w:fldCharType="end"/>
      </w:r>
      <w:r w:rsidRPr="00154F4F">
        <w:t>).</w:t>
      </w:r>
    </w:p>
    <w:p w14:paraId="6BAA5420" w14:textId="77777777" w:rsidR="002041E0" w:rsidRDefault="002041E0" w:rsidP="002041E0">
      <w:pPr>
        <w:pStyle w:val="afa"/>
      </w:pPr>
      <w:r>
        <w:drawing>
          <wp:inline distT="0" distB="0" distL="0" distR="0" wp14:anchorId="307978DC" wp14:editId="0A12941E">
            <wp:extent cx="6120130" cy="2001520"/>
            <wp:effectExtent l="0" t="0" r="0" b="0"/>
            <wp:docPr id="468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3ACDF" w14:textId="4C71AE4B" w:rsidR="002041E0" w:rsidRPr="00154F4F" w:rsidRDefault="002041E0" w:rsidP="002041E0">
      <w:pPr>
        <w:pStyle w:val="afc"/>
      </w:pPr>
      <w:bookmarkStart w:id="92" w:name="_Ref104800654"/>
      <w:r>
        <w:t>Рисунок </w:t>
      </w:r>
      <w:fldSimple w:instr=" SEQ Рисунок \* ARABIC ">
        <w:r w:rsidR="007912DC">
          <w:rPr>
            <w:noProof/>
          </w:rPr>
          <w:t>48</w:t>
        </w:r>
      </w:fldSimple>
      <w:bookmarkEnd w:id="92"/>
      <w:r w:rsidRPr="00154F4F">
        <w:rPr>
          <w:color w:val="000000"/>
        </w:rPr>
        <w:t xml:space="preserve">. </w:t>
      </w:r>
      <w:r w:rsidRPr="00154F4F">
        <w:t>Отказ в утверждении</w:t>
      </w:r>
      <w:r>
        <w:t xml:space="preserve"> документа</w:t>
      </w:r>
    </w:p>
    <w:p w14:paraId="0386FEAA" w14:textId="003832A0" w:rsidR="0046403A" w:rsidRPr="00154F4F" w:rsidRDefault="0046403A" w:rsidP="0046403A">
      <w:pPr>
        <w:pStyle w:val="af5"/>
      </w:pPr>
      <w:r w:rsidRPr="00154F4F">
        <w:t>В открывшемся окне «Лист согласования» необходимо нажать на кнопку «Не утверждено» (</w:t>
      </w:r>
      <w:r w:rsidRPr="00154F4F">
        <w:fldChar w:fldCharType="begin"/>
      </w:r>
      <w:r w:rsidRPr="00154F4F">
        <w:instrText xml:space="preserve"> REF _Ref52952905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49</w:t>
      </w:r>
      <w:r w:rsidRPr="00154F4F">
        <w:fldChar w:fldCharType="end"/>
      </w:r>
      <w:r w:rsidRPr="00154F4F">
        <w:t>).</w:t>
      </w:r>
    </w:p>
    <w:p w14:paraId="6CE4745B" w14:textId="77777777" w:rsidR="0046403A" w:rsidRPr="00154F4F" w:rsidRDefault="0046403A" w:rsidP="0046403A">
      <w:pPr>
        <w:pStyle w:val="afa"/>
        <w:keepNext w:val="0"/>
        <w:keepLines w:val="0"/>
      </w:pPr>
      <w:r>
        <w:drawing>
          <wp:inline distT="0" distB="0" distL="0" distR="0" wp14:anchorId="615BB6BA" wp14:editId="167DE965">
            <wp:extent cx="6120130" cy="2888615"/>
            <wp:effectExtent l="0" t="0" r="0" b="6985"/>
            <wp:docPr id="519" name="Рисунок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0B488" w14:textId="08BBC989" w:rsidR="0046403A" w:rsidRPr="00154F4F" w:rsidRDefault="0046403A" w:rsidP="0046403A">
      <w:pPr>
        <w:pStyle w:val="afc"/>
      </w:pPr>
      <w:bookmarkStart w:id="93" w:name="_Ref52952905"/>
      <w:r w:rsidRPr="00154F4F">
        <w:t>Рисунок </w:t>
      </w:r>
      <w:fldSimple w:instr=" SEQ Рисунок \* ARABIC ">
        <w:r w:rsidR="007912DC">
          <w:rPr>
            <w:noProof/>
          </w:rPr>
          <w:t>49</w:t>
        </w:r>
      </w:fldSimple>
      <w:bookmarkEnd w:id="93"/>
      <w:r w:rsidRPr="00154F4F">
        <w:rPr>
          <w:color w:val="000000"/>
        </w:rPr>
        <w:t xml:space="preserve">. </w:t>
      </w:r>
      <w:r w:rsidRPr="00154F4F">
        <w:t>Окно «Лист согласования»</w:t>
      </w:r>
    </w:p>
    <w:p w14:paraId="1A2A876C" w14:textId="2519B639" w:rsidR="0046403A" w:rsidRPr="00154F4F" w:rsidRDefault="0046403A" w:rsidP="0046403A">
      <w:pPr>
        <w:pStyle w:val="af5"/>
      </w:pPr>
      <w:r w:rsidRPr="00154F4F">
        <w:t>В окне «Ввод комментария» необходимо заполнить поле «Комментарий» и нажать на кнопку «Применить» (</w:t>
      </w:r>
      <w:r w:rsidRPr="00154F4F">
        <w:fldChar w:fldCharType="begin"/>
      </w:r>
      <w:r w:rsidRPr="00154F4F">
        <w:instrText xml:space="preserve"> REF _Ref52952909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50</w:t>
      </w:r>
      <w:r w:rsidRPr="00154F4F">
        <w:fldChar w:fldCharType="end"/>
      </w:r>
      <w:r w:rsidRPr="00154F4F">
        <w:t>).</w:t>
      </w:r>
    </w:p>
    <w:p w14:paraId="6C99EEAF" w14:textId="77777777" w:rsidR="0046403A" w:rsidRPr="00154F4F" w:rsidRDefault="0046403A" w:rsidP="0046403A">
      <w:pPr>
        <w:pStyle w:val="afa"/>
        <w:keepNext w:val="0"/>
        <w:keepLines w:val="0"/>
      </w:pPr>
      <w:r w:rsidRPr="00154F4F">
        <w:lastRenderedPageBreak/>
        <w:drawing>
          <wp:inline distT="0" distB="0" distL="0" distR="0" wp14:anchorId="776F89C6" wp14:editId="0D057914">
            <wp:extent cx="3790476" cy="1504762"/>
            <wp:effectExtent l="0" t="0" r="635" b="63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790476" cy="1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68F1B" w14:textId="2CE029E9" w:rsidR="0046403A" w:rsidRPr="00154F4F" w:rsidRDefault="0046403A" w:rsidP="0046403A">
      <w:pPr>
        <w:pStyle w:val="afc"/>
      </w:pPr>
      <w:bookmarkStart w:id="94" w:name="_Ref52952909"/>
      <w:r w:rsidRPr="00154F4F">
        <w:t>Рисунок </w:t>
      </w:r>
      <w:fldSimple w:instr=" SEQ Рисунок \* ARABIC ">
        <w:r w:rsidR="007912DC">
          <w:rPr>
            <w:noProof/>
          </w:rPr>
          <w:t>50</w:t>
        </w:r>
      </w:fldSimple>
      <w:bookmarkEnd w:id="94"/>
      <w:r w:rsidRPr="00154F4F">
        <w:rPr>
          <w:color w:val="000000"/>
        </w:rPr>
        <w:t xml:space="preserve">. </w:t>
      </w:r>
      <w:r w:rsidRPr="00154F4F">
        <w:t>Окно «Ввод комментария»</w:t>
      </w:r>
    </w:p>
    <w:p w14:paraId="418CEF6D" w14:textId="77777777" w:rsidR="0046403A" w:rsidRPr="00154F4F" w:rsidRDefault="0046403A" w:rsidP="0046403A">
      <w:pPr>
        <w:pStyle w:val="af5"/>
      </w:pPr>
      <w:r w:rsidRPr="00154F4F">
        <w:rPr>
          <w:b/>
        </w:rPr>
        <w:t>Важно!</w:t>
      </w:r>
      <w:r w:rsidRPr="00154F4F">
        <w:t xml:space="preserve"> Поле «Комментарий» обязательно для заполнения.</w:t>
      </w:r>
    </w:p>
    <w:p w14:paraId="56CA02A9" w14:textId="3F139CC3" w:rsidR="0046403A" w:rsidRDefault="0046403A" w:rsidP="0046403A">
      <w:pPr>
        <w:pStyle w:val="af5"/>
      </w:pPr>
      <w:r w:rsidRPr="00154F4F">
        <w:t>После этого значение соответствующей строки в графе «Статус</w:t>
      </w:r>
      <w:r>
        <w:t xml:space="preserve"> внутреннего согласования</w:t>
      </w:r>
      <w:r w:rsidRPr="00154F4F">
        <w:t>» изменится на «Не согласовано» (</w:t>
      </w:r>
      <w:r w:rsidR="002041E0">
        <w:fldChar w:fldCharType="begin"/>
      </w:r>
      <w:r w:rsidR="002041E0">
        <w:instrText xml:space="preserve"> REF _Ref104800814 \h </w:instrText>
      </w:r>
      <w:r w:rsidR="002041E0">
        <w:fldChar w:fldCharType="separate"/>
      </w:r>
      <w:r w:rsidR="007912DC">
        <w:t>Рисунок </w:t>
      </w:r>
      <w:r w:rsidR="007912DC">
        <w:rPr>
          <w:noProof/>
        </w:rPr>
        <w:t>51</w:t>
      </w:r>
      <w:r w:rsidR="002041E0">
        <w:fldChar w:fldCharType="end"/>
      </w:r>
      <w:r w:rsidRPr="00154F4F">
        <w:t>).</w:t>
      </w:r>
    </w:p>
    <w:p w14:paraId="4D9CA1FF" w14:textId="77777777" w:rsidR="002041E0" w:rsidRDefault="002041E0" w:rsidP="002041E0">
      <w:pPr>
        <w:pStyle w:val="afa"/>
      </w:pPr>
      <w:r>
        <w:drawing>
          <wp:inline distT="0" distB="0" distL="0" distR="0" wp14:anchorId="5E5D684C" wp14:editId="357EE948">
            <wp:extent cx="6120130" cy="1992630"/>
            <wp:effectExtent l="0" t="0" r="0" b="7620"/>
            <wp:docPr id="470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9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B9769" w14:textId="33333E25" w:rsidR="002041E0" w:rsidRPr="00154F4F" w:rsidRDefault="002041E0" w:rsidP="002041E0">
      <w:pPr>
        <w:pStyle w:val="afc"/>
      </w:pPr>
      <w:bookmarkStart w:id="95" w:name="_Ref104800814"/>
      <w:r>
        <w:t>Рисунок </w:t>
      </w:r>
      <w:fldSimple w:instr=" SEQ Рисунок \* ARABIC ">
        <w:r w:rsidR="007912DC">
          <w:rPr>
            <w:noProof/>
          </w:rPr>
          <w:t>51</w:t>
        </w:r>
      </w:fldSimple>
      <w:bookmarkEnd w:id="95"/>
      <w:r w:rsidRPr="00154F4F">
        <w:rPr>
          <w:color w:val="000000"/>
        </w:rPr>
        <w:t xml:space="preserve">. </w:t>
      </w:r>
      <w:r w:rsidRPr="00154F4F">
        <w:t>Строка со статусом «Не согласовано»</w:t>
      </w:r>
    </w:p>
    <w:p w14:paraId="263BB866" w14:textId="77777777" w:rsidR="0046403A" w:rsidRPr="000E10E9" w:rsidRDefault="0046403A" w:rsidP="0046403A">
      <w:pPr>
        <w:pStyle w:val="3"/>
        <w:keepNext w:val="0"/>
        <w:keepLines w:val="0"/>
      </w:pPr>
      <w:bookmarkStart w:id="96" w:name="_Toc277333"/>
      <w:bookmarkStart w:id="97" w:name="_Ref4747656"/>
      <w:bookmarkStart w:id="98" w:name="_Toc29904725"/>
      <w:bookmarkStart w:id="99" w:name="_Toc44679334"/>
      <w:bookmarkStart w:id="100" w:name="_Toc52981590"/>
      <w:bookmarkStart w:id="101" w:name="_Toc61517237"/>
      <w:bookmarkStart w:id="102" w:name="_Toc67569630"/>
      <w:bookmarkStart w:id="103" w:name="_Toc69206220"/>
      <w:bookmarkStart w:id="104" w:name="_Toc71046239"/>
      <w:bookmarkStart w:id="105" w:name="_Ref91145916"/>
      <w:bookmarkStart w:id="106" w:name="_Toc91153949"/>
      <w:bookmarkStart w:id="107" w:name="_Toc105685857"/>
      <w:r w:rsidRPr="000E10E9">
        <w:t>Редактирование и повторное согласование</w:t>
      </w:r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 w14:paraId="5C1DE23E" w14:textId="0781DA97" w:rsidR="0046403A" w:rsidRDefault="0046403A" w:rsidP="0046403A">
      <w:pPr>
        <w:pStyle w:val="af5"/>
      </w:pPr>
      <w:r w:rsidRPr="00154F4F">
        <w:t>Для устранения замечаний и повторной отправки документа на согласование необходимо одним нажатием левой кнопки мыши в</w:t>
      </w:r>
      <w:r>
        <w:t xml:space="preserve">ыделить несогласованную строку и </w:t>
      </w:r>
      <w:r w:rsidRPr="00154F4F">
        <w:t>нажать на кнопку «Согласование» (</w:t>
      </w:r>
      <w:r w:rsidR="002041E0">
        <w:fldChar w:fldCharType="begin"/>
      </w:r>
      <w:r w:rsidR="002041E0">
        <w:instrText xml:space="preserve"> REF _Ref104800894 \h </w:instrText>
      </w:r>
      <w:r w:rsidR="002041E0">
        <w:fldChar w:fldCharType="separate"/>
      </w:r>
      <w:r w:rsidR="007912DC">
        <w:t>Рисунок </w:t>
      </w:r>
      <w:r w:rsidR="007912DC">
        <w:rPr>
          <w:noProof/>
        </w:rPr>
        <w:t>52</w:t>
      </w:r>
      <w:r w:rsidR="002041E0">
        <w:fldChar w:fldCharType="end"/>
      </w:r>
      <w:r w:rsidRPr="00154F4F">
        <w:t>).</w:t>
      </w:r>
    </w:p>
    <w:p w14:paraId="33894251" w14:textId="77777777" w:rsidR="002041E0" w:rsidRDefault="002041E0" w:rsidP="002041E0">
      <w:pPr>
        <w:pStyle w:val="afa"/>
      </w:pPr>
      <w:r>
        <w:drawing>
          <wp:inline distT="0" distB="0" distL="0" distR="0" wp14:anchorId="6D614DBB" wp14:editId="6AFB0921">
            <wp:extent cx="6120130" cy="1988185"/>
            <wp:effectExtent l="0" t="0" r="0" b="0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F2332" w14:textId="57D6102B" w:rsidR="002041E0" w:rsidRPr="00154F4F" w:rsidRDefault="002041E0" w:rsidP="002041E0">
      <w:pPr>
        <w:pStyle w:val="afc"/>
      </w:pPr>
      <w:bookmarkStart w:id="108" w:name="_Ref104800894"/>
      <w:r>
        <w:t>Рисунок </w:t>
      </w:r>
      <w:fldSimple w:instr=" SEQ Рисунок \* ARABIC ">
        <w:r w:rsidR="007912DC">
          <w:rPr>
            <w:noProof/>
          </w:rPr>
          <w:t>52</w:t>
        </w:r>
      </w:fldSimple>
      <w:bookmarkEnd w:id="108"/>
      <w:r>
        <w:t xml:space="preserve">. </w:t>
      </w:r>
      <w:r w:rsidRPr="00154F4F">
        <w:t>Редактирование и повторное согласование</w:t>
      </w:r>
    </w:p>
    <w:p w14:paraId="5871F75D" w14:textId="138477A8" w:rsidR="0046403A" w:rsidRPr="00154F4F" w:rsidRDefault="0046403A" w:rsidP="0046403A">
      <w:pPr>
        <w:pStyle w:val="af5"/>
      </w:pPr>
      <w:r w:rsidRPr="00154F4F">
        <w:lastRenderedPageBreak/>
        <w:t>В открывшемся окне «Лист согласования» необходимо нажать на кнопку «</w:t>
      </w:r>
      <w:r>
        <w:t>Черновик</w:t>
      </w:r>
      <w:r w:rsidRPr="00154F4F">
        <w:t>» (</w:t>
      </w:r>
      <w:r w:rsidRPr="00154F4F">
        <w:fldChar w:fldCharType="begin"/>
      </w:r>
      <w:r w:rsidRPr="00154F4F">
        <w:instrText xml:space="preserve"> REF _Ref52952926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53</w:t>
      </w:r>
      <w:r w:rsidRPr="00154F4F">
        <w:fldChar w:fldCharType="end"/>
      </w:r>
      <w:r w:rsidRPr="00154F4F">
        <w:t>).</w:t>
      </w:r>
    </w:p>
    <w:p w14:paraId="272B89B9" w14:textId="77777777" w:rsidR="0046403A" w:rsidRPr="00154F4F" w:rsidRDefault="0046403A" w:rsidP="0046403A">
      <w:pPr>
        <w:pStyle w:val="afa"/>
        <w:keepNext w:val="0"/>
        <w:keepLines w:val="0"/>
      </w:pPr>
      <w:r>
        <w:drawing>
          <wp:inline distT="0" distB="0" distL="0" distR="0" wp14:anchorId="728F3514" wp14:editId="7AF44795">
            <wp:extent cx="6120130" cy="3740785"/>
            <wp:effectExtent l="0" t="0" r="0" b="0"/>
            <wp:docPr id="529" name="Рисунок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F3701" w14:textId="4FA57718" w:rsidR="0046403A" w:rsidRPr="00154F4F" w:rsidRDefault="0046403A" w:rsidP="0046403A">
      <w:pPr>
        <w:pStyle w:val="afa"/>
        <w:keepNext w:val="0"/>
        <w:keepLines w:val="0"/>
      </w:pPr>
      <w:bookmarkStart w:id="109" w:name="_Ref52952926"/>
      <w:r w:rsidRPr="00154F4F">
        <w:t>Рисунок </w:t>
      </w:r>
      <w:r w:rsidRPr="00154F4F">
        <w:fldChar w:fldCharType="begin"/>
      </w:r>
      <w:r w:rsidRPr="00154F4F">
        <w:instrText xml:space="preserve"> SEQ Рисунок \* ARABIC </w:instrText>
      </w:r>
      <w:r w:rsidRPr="00154F4F">
        <w:fldChar w:fldCharType="separate"/>
      </w:r>
      <w:r w:rsidR="007912DC">
        <w:t>53</w:t>
      </w:r>
      <w:r w:rsidRPr="00154F4F">
        <w:fldChar w:fldCharType="end"/>
      </w:r>
      <w:bookmarkEnd w:id="109"/>
      <w:r w:rsidRPr="00154F4F">
        <w:rPr>
          <w:color w:val="000000"/>
        </w:rPr>
        <w:t xml:space="preserve">. </w:t>
      </w:r>
      <w:r>
        <w:t>Повторная отправка на согласование</w:t>
      </w:r>
    </w:p>
    <w:p w14:paraId="15FDEF11" w14:textId="444C21A0" w:rsidR="0046403A" w:rsidRPr="00154F4F" w:rsidRDefault="0046403A" w:rsidP="0046403A">
      <w:pPr>
        <w:pStyle w:val="af5"/>
      </w:pPr>
      <w:r w:rsidRPr="00154F4F">
        <w:t>Для просмотра истории согласования необходимо в окне «Лист согласования» нажать на кнопку «История согласования» (</w:t>
      </w:r>
      <w:r w:rsidRPr="00154F4F">
        <w:fldChar w:fldCharType="begin"/>
      </w:r>
      <w:r w:rsidRPr="00154F4F">
        <w:instrText xml:space="preserve"> REF _Ref52952930 \h </w:instrText>
      </w:r>
      <w:r w:rsidRPr="00154F4F">
        <w:fldChar w:fldCharType="separate"/>
      </w:r>
      <w:r w:rsidR="007912DC" w:rsidRPr="00154F4F">
        <w:t>Рисунок </w:t>
      </w:r>
      <w:r w:rsidR="007912DC">
        <w:rPr>
          <w:noProof/>
        </w:rPr>
        <w:t>54</w:t>
      </w:r>
      <w:r w:rsidRPr="00154F4F">
        <w:fldChar w:fldCharType="end"/>
      </w:r>
      <w:r w:rsidRPr="00154F4F">
        <w:t>).</w:t>
      </w:r>
    </w:p>
    <w:p w14:paraId="49C92083" w14:textId="77777777" w:rsidR="0046403A" w:rsidRPr="00154F4F" w:rsidRDefault="0046403A" w:rsidP="0046403A">
      <w:pPr>
        <w:pStyle w:val="afa"/>
        <w:keepNext w:val="0"/>
        <w:keepLines w:val="0"/>
      </w:pPr>
      <w:r>
        <w:drawing>
          <wp:inline distT="0" distB="0" distL="0" distR="0" wp14:anchorId="086B2122" wp14:editId="10E2CE86">
            <wp:extent cx="6120130" cy="3740785"/>
            <wp:effectExtent l="0" t="0" r="0" b="0"/>
            <wp:docPr id="530" name="Рисунок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2A6A" w14:textId="50347DBB" w:rsidR="0046403A" w:rsidRPr="00154F4F" w:rsidRDefault="0046403A" w:rsidP="0046403A">
      <w:pPr>
        <w:pStyle w:val="afc"/>
      </w:pPr>
      <w:bookmarkStart w:id="110" w:name="_Ref52952930"/>
      <w:r w:rsidRPr="00154F4F">
        <w:lastRenderedPageBreak/>
        <w:t>Рисунок </w:t>
      </w:r>
      <w:fldSimple w:instr=" SEQ Рисунок \* ARABIC ">
        <w:r w:rsidR="007912DC">
          <w:rPr>
            <w:noProof/>
          </w:rPr>
          <w:t>54</w:t>
        </w:r>
      </w:fldSimple>
      <w:bookmarkEnd w:id="110"/>
      <w:r w:rsidRPr="00154F4F">
        <w:rPr>
          <w:color w:val="000000"/>
        </w:rPr>
        <w:t xml:space="preserve">. </w:t>
      </w:r>
      <w:r w:rsidRPr="00154F4F">
        <w:t>История согласования</w:t>
      </w:r>
    </w:p>
    <w:p w14:paraId="15F502C5" w14:textId="27676336" w:rsidR="0046403A" w:rsidRDefault="0046403A" w:rsidP="0046403A">
      <w:pPr>
        <w:pStyle w:val="af5"/>
      </w:pPr>
      <w:r>
        <w:t>Далее процесс повторного согласования осуществляется аналогично описанию в п.п.</w:t>
      </w:r>
      <w:r w:rsidR="00A430E2">
        <w:t> </w:t>
      </w:r>
      <w:r>
        <w:fldChar w:fldCharType="begin"/>
      </w:r>
      <w:r>
        <w:instrText xml:space="preserve"> REF _Ref52885956 \r \h </w:instrText>
      </w:r>
      <w:r>
        <w:fldChar w:fldCharType="separate"/>
      </w:r>
      <w:r w:rsidR="007912DC">
        <w:t>2.5.1</w:t>
      </w:r>
      <w:r>
        <w:fldChar w:fldCharType="end"/>
      </w:r>
      <w:r>
        <w:t xml:space="preserve"> –</w:t>
      </w:r>
      <w:r>
        <w:fldChar w:fldCharType="begin"/>
      </w:r>
      <w:r>
        <w:instrText xml:space="preserve"> REF _Ref85536133 \r \h </w:instrText>
      </w:r>
      <w:r>
        <w:fldChar w:fldCharType="separate"/>
      </w:r>
      <w:r w:rsidR="007912DC">
        <w:t>2.5.3</w:t>
      </w:r>
      <w:r>
        <w:fldChar w:fldCharType="end"/>
      </w:r>
      <w:r>
        <w:t xml:space="preserve"> настоящего руководства пользователя.</w:t>
      </w:r>
    </w:p>
    <w:p w14:paraId="7378065F" w14:textId="77777777" w:rsidR="00C66064" w:rsidRDefault="00C66064" w:rsidP="00A21AD6">
      <w:pPr>
        <w:pStyle w:val="2"/>
      </w:pPr>
      <w:bookmarkStart w:id="111" w:name="_Toc105685858"/>
      <w:r w:rsidRPr="00A21AD6">
        <w:t>Формирование</w:t>
      </w:r>
      <w:r>
        <w:t xml:space="preserve"> печатной формы</w:t>
      </w:r>
      <w:bookmarkEnd w:id="111"/>
    </w:p>
    <w:p w14:paraId="5E995D4D" w14:textId="77777777" w:rsidR="00C66064" w:rsidRDefault="00C66064" w:rsidP="00A21AD6">
      <w:pPr>
        <w:pStyle w:val="3"/>
      </w:pPr>
      <w:bookmarkStart w:id="112" w:name="_Ref96442083"/>
      <w:bookmarkStart w:id="113" w:name="_Toc105685859"/>
      <w:r>
        <w:t>Формирование печатной формы подраздела</w:t>
      </w:r>
      <w:bookmarkEnd w:id="112"/>
      <w:bookmarkEnd w:id="113"/>
    </w:p>
    <w:p w14:paraId="3C9D374D" w14:textId="15B15CD4" w:rsidR="00C66064" w:rsidRDefault="00C66064" w:rsidP="00C66064">
      <w:pPr>
        <w:pStyle w:val="af5"/>
        <w:rPr>
          <w:lang w:eastAsia="ru-RU"/>
        </w:rPr>
      </w:pPr>
      <w:r>
        <w:rPr>
          <w:lang w:eastAsia="ru-RU"/>
        </w:rPr>
        <w:t xml:space="preserve">Для формирования печатной формы подраздела необходимо нажать на кнопку «Печать» и выбрать пункт </w:t>
      </w:r>
      <w:r>
        <w:rPr>
          <w:i/>
          <w:lang w:eastAsia="ru-RU"/>
        </w:rPr>
        <w:t>[Печать реестра]</w:t>
      </w:r>
      <w:r>
        <w:rPr>
          <w:lang w:eastAsia="ru-RU"/>
        </w:rPr>
        <w:t xml:space="preserve"> (</w:t>
      </w:r>
      <w:r w:rsidR="002041E0">
        <w:rPr>
          <w:lang w:eastAsia="ru-RU"/>
        </w:rPr>
        <w:fldChar w:fldCharType="begin"/>
      </w:r>
      <w:r w:rsidR="002041E0">
        <w:rPr>
          <w:lang w:eastAsia="ru-RU"/>
        </w:rPr>
        <w:instrText xml:space="preserve"> REF _Ref104801003 \h </w:instrText>
      </w:r>
      <w:r w:rsidR="002041E0">
        <w:rPr>
          <w:lang w:eastAsia="ru-RU"/>
        </w:rPr>
      </w:r>
      <w:r w:rsidR="002041E0"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55</w:t>
      </w:r>
      <w:r w:rsidR="002041E0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6CF6ADC6" w14:textId="77777777" w:rsidR="002041E0" w:rsidRDefault="002041E0" w:rsidP="002041E0">
      <w:pPr>
        <w:pStyle w:val="afa"/>
      </w:pPr>
      <w:r>
        <w:drawing>
          <wp:inline distT="0" distB="0" distL="0" distR="0" wp14:anchorId="4C8A9FE9" wp14:editId="46E9330D">
            <wp:extent cx="6120130" cy="1713865"/>
            <wp:effectExtent l="0" t="0" r="0" b="635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2B6C7" w14:textId="02831172" w:rsidR="002041E0" w:rsidRDefault="002041E0" w:rsidP="002041E0">
      <w:pPr>
        <w:pStyle w:val="afc"/>
      </w:pPr>
      <w:bookmarkStart w:id="114" w:name="_Ref104801003"/>
      <w:r>
        <w:t>Рисунок </w:t>
      </w:r>
      <w:fldSimple w:instr=" SEQ Рисунок \* ARABIC ">
        <w:r w:rsidR="007912DC">
          <w:rPr>
            <w:noProof/>
          </w:rPr>
          <w:t>55</w:t>
        </w:r>
      </w:fldSimple>
      <w:bookmarkEnd w:id="114"/>
      <w:r>
        <w:t>. Формирование печатной формы подраздела</w:t>
      </w:r>
    </w:p>
    <w:p w14:paraId="4D6D7820" w14:textId="77777777" w:rsidR="00C66064" w:rsidRDefault="00C66064" w:rsidP="00C66064">
      <w:pPr>
        <w:pStyle w:val="af5"/>
      </w:pPr>
      <w:r>
        <w:t xml:space="preserve">В результате на рабочую станцию пользователя выгрузится файл с расширением </w:t>
      </w:r>
      <w:r>
        <w:rPr>
          <w:b/>
        </w:rPr>
        <w:t>*.</w:t>
      </w:r>
      <w:r>
        <w:rPr>
          <w:b/>
          <w:lang w:val="en-US"/>
        </w:rPr>
        <w:t>xlsx</w:t>
      </w:r>
      <w:r>
        <w:t>.</w:t>
      </w:r>
    </w:p>
    <w:p w14:paraId="7BA63C09" w14:textId="77777777" w:rsidR="00C66064" w:rsidRDefault="00C66064" w:rsidP="00C66064">
      <w:pPr>
        <w:pStyle w:val="3"/>
        <w:keepLines w:val="0"/>
      </w:pPr>
      <w:bookmarkStart w:id="115" w:name="_Ref96442093"/>
      <w:bookmarkStart w:id="116" w:name="_Toc105685860"/>
      <w:r>
        <w:t>Формирование печатной формы документа</w:t>
      </w:r>
      <w:bookmarkEnd w:id="115"/>
      <w:bookmarkEnd w:id="116"/>
    </w:p>
    <w:p w14:paraId="335A325C" w14:textId="6A6CBF78" w:rsidR="00C66064" w:rsidRDefault="00C66064" w:rsidP="00C66064">
      <w:pPr>
        <w:pStyle w:val="af5"/>
      </w:pPr>
      <w:r>
        <w:t xml:space="preserve">Для </w:t>
      </w:r>
      <w:r>
        <w:rPr>
          <w:lang w:eastAsia="ru-RU"/>
        </w:rPr>
        <w:t xml:space="preserve">формирования печатной формы документа </w:t>
      </w:r>
      <w:r>
        <w:t xml:space="preserve">необходимо одним нажатием левой кнопки мыши выделить соответствующую строку, </w:t>
      </w:r>
      <w:r>
        <w:rPr>
          <w:lang w:eastAsia="ru-RU"/>
        </w:rPr>
        <w:t xml:space="preserve">нажать на кнопку «Печать» и выбрать пункт </w:t>
      </w:r>
      <w:r>
        <w:rPr>
          <w:i/>
          <w:lang w:eastAsia="ru-RU"/>
        </w:rPr>
        <w:t>[Печать документа]</w:t>
      </w:r>
      <w:r>
        <w:t xml:space="preserve"> (</w:t>
      </w:r>
      <w:r w:rsidR="00235FE6">
        <w:fldChar w:fldCharType="begin"/>
      </w:r>
      <w:r w:rsidR="00235FE6">
        <w:instrText xml:space="preserve"> REF _Ref104801116 \h </w:instrText>
      </w:r>
      <w:r w:rsidR="00235FE6">
        <w:fldChar w:fldCharType="separate"/>
      </w:r>
      <w:r w:rsidR="007912DC">
        <w:t>Рисунок </w:t>
      </w:r>
      <w:r w:rsidR="007912DC">
        <w:rPr>
          <w:noProof/>
        </w:rPr>
        <w:t>56</w:t>
      </w:r>
      <w:r w:rsidR="00235FE6">
        <w:fldChar w:fldCharType="end"/>
      </w:r>
      <w:r w:rsidR="001C46FE">
        <w:t>).</w:t>
      </w:r>
    </w:p>
    <w:p w14:paraId="2D341925" w14:textId="77777777" w:rsidR="00235FE6" w:rsidRDefault="00235FE6" w:rsidP="00235FE6">
      <w:pPr>
        <w:pStyle w:val="afa"/>
      </w:pPr>
      <w:r>
        <w:lastRenderedPageBreak/>
        <w:drawing>
          <wp:inline distT="0" distB="0" distL="0" distR="0" wp14:anchorId="4CC954CA" wp14:editId="7228B8B5">
            <wp:extent cx="6120130" cy="1717675"/>
            <wp:effectExtent l="0" t="0" r="0" b="0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C6CD7" w14:textId="730962DF" w:rsidR="00235FE6" w:rsidRDefault="00235FE6" w:rsidP="00235FE6">
      <w:pPr>
        <w:pStyle w:val="afc"/>
      </w:pPr>
      <w:bookmarkStart w:id="117" w:name="_Ref104801116"/>
      <w:r>
        <w:t>Рисунок </w:t>
      </w:r>
      <w:fldSimple w:instr=" SEQ Рисунок \* ARABIC ">
        <w:r w:rsidR="007912DC">
          <w:rPr>
            <w:noProof/>
          </w:rPr>
          <w:t>56</w:t>
        </w:r>
      </w:fldSimple>
      <w:bookmarkEnd w:id="117"/>
      <w:r>
        <w:t>. Формирование печатной формы документа</w:t>
      </w:r>
    </w:p>
    <w:p w14:paraId="787DCBBA" w14:textId="3A85D89B" w:rsidR="00C66064" w:rsidRDefault="00C66064" w:rsidP="00C66064">
      <w:pPr>
        <w:pStyle w:val="af5"/>
      </w:pPr>
      <w:r>
        <w:t xml:space="preserve">В результате откроется окно «Просмотр». Для печати документа необходимо нажать на кнопку </w:t>
      </w:r>
      <w:r>
        <w:rPr>
          <w:lang w:eastAsia="ru-RU"/>
        </w:rPr>
        <w:t>«Печать»</w:t>
      </w:r>
      <w:r w:rsidR="001C46FE" w:rsidRPr="001C46FE">
        <w:rPr>
          <w:noProof/>
          <w:lang w:eastAsia="ru-RU"/>
        </w:rPr>
        <w:t xml:space="preserve"> </w:t>
      </w:r>
      <w:r w:rsidR="001C46FE">
        <w:rPr>
          <w:noProof/>
          <w:lang w:eastAsia="ru-RU"/>
        </w:rPr>
        <w:drawing>
          <wp:inline distT="0" distB="0" distL="0" distR="0" wp14:anchorId="7F371C76" wp14:editId="004BD42E">
            <wp:extent cx="209524" cy="209524"/>
            <wp:effectExtent l="0" t="0" r="63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для выгрузки документа на рабочую станцию пользователя необходимо нажать на кнопку </w:t>
      </w:r>
      <w:r w:rsidR="001C46FE">
        <w:rPr>
          <w:noProof/>
          <w:lang w:eastAsia="ru-RU"/>
        </w:rPr>
        <w:drawing>
          <wp:inline distT="0" distB="0" distL="0" distR="0" wp14:anchorId="32B95C75" wp14:editId="0C1CD012">
            <wp:extent cx="208594" cy="208594"/>
            <wp:effectExtent l="0" t="0" r="1270" b="1270"/>
            <wp:docPr id="552" name="Рисунок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11003" cy="21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 w:rsidR="001C46FE">
        <w:fldChar w:fldCharType="begin"/>
      </w:r>
      <w:r w:rsidR="001C46FE">
        <w:instrText xml:space="preserve"> REF _Ref96424341 \h </w:instrText>
      </w:r>
      <w:r w:rsidR="001C46FE">
        <w:fldChar w:fldCharType="separate"/>
      </w:r>
      <w:r w:rsidR="007912DC">
        <w:t>Рисунок </w:t>
      </w:r>
      <w:r w:rsidR="007912DC">
        <w:rPr>
          <w:noProof/>
        </w:rPr>
        <w:t>57</w:t>
      </w:r>
      <w:r w:rsidR="001C46FE">
        <w:fldChar w:fldCharType="end"/>
      </w:r>
      <w:r>
        <w:t>).</w:t>
      </w:r>
    </w:p>
    <w:p w14:paraId="0CFD9928" w14:textId="0A83952D" w:rsidR="00C66064" w:rsidRDefault="001C46FE" w:rsidP="00C66064">
      <w:pPr>
        <w:pStyle w:val="afa"/>
        <w:keepNext w:val="0"/>
        <w:keepLines w:val="0"/>
      </w:pPr>
      <w:r>
        <w:drawing>
          <wp:inline distT="0" distB="0" distL="0" distR="0" wp14:anchorId="74FE9631" wp14:editId="35A95775">
            <wp:extent cx="6120130" cy="4334510"/>
            <wp:effectExtent l="0" t="0" r="0" b="8890"/>
            <wp:docPr id="550" name="Рисунок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94D4C" w14:textId="7EC26BC6" w:rsidR="00C66064" w:rsidRDefault="00C66064" w:rsidP="00C66064">
      <w:pPr>
        <w:pStyle w:val="afc"/>
      </w:pPr>
      <w:bookmarkStart w:id="118" w:name="_Ref96424341"/>
      <w:r>
        <w:t>Рисунок </w:t>
      </w:r>
      <w:fldSimple w:instr=" SEQ Рисунок \* ARABIC ">
        <w:r w:rsidR="007912DC">
          <w:rPr>
            <w:noProof/>
          </w:rPr>
          <w:t>57</w:t>
        </w:r>
      </w:fldSimple>
      <w:bookmarkEnd w:id="118"/>
      <w:r>
        <w:t>. Предварительный просмотр документа</w:t>
      </w:r>
    </w:p>
    <w:p w14:paraId="64C9C53E" w14:textId="10E90B2C" w:rsidR="00235FE6" w:rsidRPr="00FC57D5" w:rsidRDefault="00235FE6" w:rsidP="00235FE6">
      <w:pPr>
        <w:pStyle w:val="af5"/>
      </w:pPr>
      <w:bookmarkStart w:id="119" w:name="_Toc77513061"/>
      <w:bookmarkStart w:id="120" w:name="_Ref96441794"/>
      <w:r w:rsidRPr="00FC57D5">
        <w:t>В открывшемся окне «Сохранение» необходимо выбрать место для сохранения документа (1), отредактировать вручную с клавиатуры поле «Имя файла» (2) и нажать на кнопку «Сохранить» (3) (</w:t>
      </w:r>
      <w:r>
        <w:fldChar w:fldCharType="begin"/>
      </w:r>
      <w:r>
        <w:instrText xml:space="preserve"> REF _Ref101261886 \h </w:instrText>
      </w:r>
      <w:r>
        <w:fldChar w:fldCharType="separate"/>
      </w:r>
      <w:r w:rsidR="007912DC" w:rsidRPr="00FC57D5">
        <w:t>Рисунок </w:t>
      </w:r>
      <w:r w:rsidR="007912DC">
        <w:rPr>
          <w:noProof/>
        </w:rPr>
        <w:t>58</w:t>
      </w:r>
      <w:r>
        <w:fldChar w:fldCharType="end"/>
      </w:r>
      <w:r w:rsidRPr="00FC57D5">
        <w:t>).</w:t>
      </w:r>
    </w:p>
    <w:p w14:paraId="2BA0BECE" w14:textId="77777777" w:rsidR="00235FE6" w:rsidRPr="00FC57D5" w:rsidRDefault="00235FE6" w:rsidP="00235FE6">
      <w:pPr>
        <w:pStyle w:val="afa"/>
      </w:pPr>
      <w:r w:rsidRPr="00FC57D5">
        <w:lastRenderedPageBreak/>
        <w:drawing>
          <wp:inline distT="0" distB="0" distL="0" distR="0" wp14:anchorId="3537E7F7" wp14:editId="3CCACB1E">
            <wp:extent cx="6120130" cy="3789759"/>
            <wp:effectExtent l="0" t="0" r="0" b="1270"/>
            <wp:docPr id="474" name="Рисунок 474" descr="C:\Users\V751D~1.KOZ\AppData\Local\Temp\SNAGHTML6b718e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751D~1.KOZ\AppData\Local\Temp\SNAGHTML6b718ee9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89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4B229" w14:textId="5F65857C" w:rsidR="00235FE6" w:rsidRPr="00FC57D5" w:rsidRDefault="00235FE6" w:rsidP="00235FE6">
      <w:pPr>
        <w:pStyle w:val="afc"/>
      </w:pPr>
      <w:bookmarkStart w:id="121" w:name="_Ref101261886"/>
      <w:r w:rsidRPr="00FC57D5">
        <w:t>Рисунок </w:t>
      </w:r>
      <w:fldSimple w:instr=" SEQ Рисунок \* ARABIC ">
        <w:r w:rsidR="007912DC">
          <w:rPr>
            <w:noProof/>
          </w:rPr>
          <w:t>58</w:t>
        </w:r>
      </w:fldSimple>
      <w:bookmarkEnd w:id="121"/>
      <w:r w:rsidRPr="00FC57D5">
        <w:t>. Сохранение документа</w:t>
      </w:r>
    </w:p>
    <w:p w14:paraId="24F3BA1E" w14:textId="77777777" w:rsidR="00235FE6" w:rsidRPr="00FC57D5" w:rsidRDefault="00235FE6" w:rsidP="00235FE6">
      <w:pPr>
        <w:pStyle w:val="af5"/>
      </w:pPr>
      <w:r w:rsidRPr="00FC57D5">
        <w:t>В результате на рабочую станцию пользователя выгрузится документ</w:t>
      </w:r>
      <w:r w:rsidRPr="00FC57D5" w:rsidDel="0026785C">
        <w:t xml:space="preserve"> </w:t>
      </w:r>
      <w:r w:rsidRPr="00FC57D5">
        <w:t xml:space="preserve">с расширением </w:t>
      </w:r>
      <w:r w:rsidRPr="00FC57D5">
        <w:rPr>
          <w:b/>
        </w:rPr>
        <w:t xml:space="preserve">*.pdf </w:t>
      </w:r>
      <w:r w:rsidRPr="00FC57D5">
        <w:t>и документ будет сохранен по указанному пользователем расположению.</w:t>
      </w:r>
    </w:p>
    <w:p w14:paraId="20EB3F6A" w14:textId="77777777" w:rsidR="003A3AF6" w:rsidRDefault="009F12FC">
      <w:pPr>
        <w:pStyle w:val="2"/>
      </w:pPr>
      <w:bookmarkStart w:id="122" w:name="_Ref104801467"/>
      <w:bookmarkStart w:id="123" w:name="_Toc105685861"/>
      <w:r>
        <w:t>Просмотр электронной подписи документа</w:t>
      </w:r>
      <w:bookmarkEnd w:id="119"/>
      <w:bookmarkEnd w:id="120"/>
      <w:bookmarkEnd w:id="122"/>
      <w:bookmarkEnd w:id="123"/>
    </w:p>
    <w:p w14:paraId="7BEC941B" w14:textId="6FC9E286" w:rsidR="003A3AF6" w:rsidRDefault="009F12FC" w:rsidP="009F12FC">
      <w:pPr>
        <w:pStyle w:val="af5"/>
      </w:pPr>
      <w:r>
        <w:t xml:space="preserve">Для просмотра электронной подписи документа необходимо выбрать строку одним нажатием левой кнопки мыши, нажать на кнопку «ЭП» и выбрать пункт </w:t>
      </w:r>
      <w:r w:rsidRPr="009F12FC">
        <w:rPr>
          <w:i/>
          <w:iCs/>
        </w:rPr>
        <w:t>[</w:t>
      </w:r>
      <w:r>
        <w:rPr>
          <w:i/>
          <w:iCs/>
        </w:rPr>
        <w:t>Подписи документа</w:t>
      </w:r>
      <w:r w:rsidRPr="009F12FC">
        <w:rPr>
          <w:i/>
          <w:iCs/>
        </w:rPr>
        <w:t>]</w:t>
      </w:r>
      <w:r>
        <w:t xml:space="preserve"> (</w:t>
      </w:r>
      <w:r w:rsidR="00235FE6">
        <w:fldChar w:fldCharType="begin"/>
      </w:r>
      <w:r w:rsidR="00235FE6">
        <w:instrText xml:space="preserve"> REF _Ref104801292 \h </w:instrText>
      </w:r>
      <w:r w:rsidR="00235FE6">
        <w:fldChar w:fldCharType="separate"/>
      </w:r>
      <w:r w:rsidR="007912DC">
        <w:t>Рисунок </w:t>
      </w:r>
      <w:r w:rsidR="007912DC">
        <w:rPr>
          <w:noProof/>
        </w:rPr>
        <w:t>59</w:t>
      </w:r>
      <w:r w:rsidR="00235FE6">
        <w:fldChar w:fldCharType="end"/>
      </w:r>
      <w:r>
        <w:t>).</w:t>
      </w:r>
    </w:p>
    <w:p w14:paraId="028B861E" w14:textId="77777777" w:rsidR="00235FE6" w:rsidRDefault="00235FE6" w:rsidP="00235FE6">
      <w:pPr>
        <w:pStyle w:val="afa"/>
      </w:pPr>
      <w:r>
        <w:drawing>
          <wp:inline distT="0" distB="0" distL="0" distR="0" wp14:anchorId="3E2FFFDB" wp14:editId="1677F463">
            <wp:extent cx="6120130" cy="1984375"/>
            <wp:effectExtent l="0" t="0" r="0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E3ACC" w14:textId="4225FA9D" w:rsidR="00235FE6" w:rsidRDefault="00235FE6" w:rsidP="00235FE6">
      <w:pPr>
        <w:pStyle w:val="afc"/>
      </w:pPr>
      <w:bookmarkStart w:id="124" w:name="_Ref104801292"/>
      <w:r>
        <w:t>Рисунок </w:t>
      </w:r>
      <w:fldSimple w:instr=" SEQ Рисунок \* ARABIC ">
        <w:r w:rsidR="007912DC">
          <w:rPr>
            <w:noProof/>
          </w:rPr>
          <w:t>59</w:t>
        </w:r>
      </w:fldSimple>
      <w:bookmarkEnd w:id="124"/>
      <w:r>
        <w:t>. Просмотр электронной подписи документа</w:t>
      </w:r>
    </w:p>
    <w:p w14:paraId="31EDE1ED" w14:textId="0B27D683" w:rsidR="003A3AF6" w:rsidRDefault="009F12FC" w:rsidP="009F12FC">
      <w:pPr>
        <w:pStyle w:val="af5"/>
      </w:pPr>
      <w:r>
        <w:lastRenderedPageBreak/>
        <w:t>В результате откроется окно «Подписи» (</w:t>
      </w:r>
      <w:r>
        <w:fldChar w:fldCharType="begin"/>
      </w:r>
      <w:r>
        <w:instrText xml:space="preserve"> REF _Ref77516193 \h </w:instrText>
      </w:r>
      <w:r>
        <w:fldChar w:fldCharType="separate"/>
      </w:r>
      <w:r w:rsidR="007912DC">
        <w:t>Рисунок </w:t>
      </w:r>
      <w:r w:rsidR="007912DC">
        <w:rPr>
          <w:noProof/>
        </w:rPr>
        <w:t>60</w:t>
      </w:r>
      <w:r>
        <w:fldChar w:fldCharType="end"/>
      </w:r>
      <w:r>
        <w:t>).</w:t>
      </w:r>
    </w:p>
    <w:p w14:paraId="0E010403" w14:textId="77777777" w:rsidR="003A3AF6" w:rsidRDefault="00744BBD">
      <w:pPr>
        <w:pStyle w:val="afa"/>
      </w:pPr>
      <w:r>
        <w:drawing>
          <wp:inline distT="0" distB="0" distL="0" distR="0" wp14:anchorId="7B80CAFA" wp14:editId="16F7D594">
            <wp:extent cx="6120130" cy="1450340"/>
            <wp:effectExtent l="0" t="0" r="0" b="0"/>
            <wp:docPr id="514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3A26F" w14:textId="3A0EB4A7" w:rsidR="003A3AF6" w:rsidRDefault="009F12FC">
      <w:pPr>
        <w:pStyle w:val="afc"/>
      </w:pPr>
      <w:bookmarkStart w:id="125" w:name="_Ref77516193"/>
      <w:r>
        <w:t>Рисунок </w:t>
      </w:r>
      <w:fldSimple w:instr=" SEQ Рисунок \* ARABIC ">
        <w:r w:rsidR="007912DC">
          <w:rPr>
            <w:noProof/>
          </w:rPr>
          <w:t>60</w:t>
        </w:r>
      </w:fldSimple>
      <w:bookmarkEnd w:id="125"/>
      <w:r>
        <w:t>. Просмотр электронной подписи документа</w:t>
      </w:r>
    </w:p>
    <w:p w14:paraId="560E1EEA" w14:textId="65C7BD71" w:rsidR="00A21AD6" w:rsidRDefault="00A21AD6" w:rsidP="00A21AD6">
      <w:pPr>
        <w:pStyle w:val="1"/>
        <w:rPr>
          <w:rFonts w:asciiTheme="minorHAnsi" w:hAnsiTheme="minorHAnsi"/>
        </w:rPr>
      </w:pPr>
      <w:bookmarkStart w:id="126" w:name="_Toc105685862"/>
      <w:bookmarkStart w:id="127" w:name="_Toc28176094"/>
      <w:bookmarkStart w:id="128" w:name="_Toc67569631"/>
      <w:bookmarkStart w:id="129" w:name="_Toc1650593"/>
      <w:bookmarkStart w:id="130" w:name="_Toc77513062"/>
      <w:bookmarkStart w:id="131" w:name="_Toc61517238"/>
      <w:bookmarkStart w:id="132" w:name="_Toc67570658"/>
      <w:bookmarkStart w:id="133" w:name="_Toc482708568"/>
      <w:r w:rsidRPr="00A21AD6">
        <w:lastRenderedPageBreak/>
        <w:t>Работа в подразделе «Реестр согласования СМО»</w:t>
      </w:r>
      <w:bookmarkEnd w:id="126"/>
    </w:p>
    <w:p w14:paraId="3ABB946F" w14:textId="74B8E037" w:rsidR="00C07CBE" w:rsidRPr="00C07CBE" w:rsidRDefault="00C07CBE" w:rsidP="00C07CBE">
      <w:pPr>
        <w:pStyle w:val="af5"/>
      </w:pPr>
      <w:r w:rsidRPr="00994317">
        <w:rPr>
          <w:b/>
        </w:rPr>
        <w:t>Предусловие:</w:t>
      </w:r>
      <w:r>
        <w:t xml:space="preserve"> осуществлен вход </w:t>
      </w:r>
      <w:r w:rsidR="002A2DAA">
        <w:t>с полномочием</w:t>
      </w:r>
      <w:r>
        <w:t xml:space="preserve"> «</w:t>
      </w:r>
      <w:r w:rsidR="0049399E" w:rsidRPr="009B4A36">
        <w:t xml:space="preserve">Формирование и ведение реестра страховых медицинских организаций, осуществляющих деятельность в сфере обязательного медицинского страхования (ТФОМС) </w:t>
      </w:r>
      <w:r>
        <w:t>(</w:t>
      </w:r>
      <w:r w:rsidR="002A2DAA">
        <w:t>Ввод данных, Просмотр, Согласование и Утверждение</w:t>
      </w:r>
      <w:r>
        <w:t>)».</w:t>
      </w:r>
    </w:p>
    <w:p w14:paraId="7B8398D9" w14:textId="7A722884" w:rsidR="00A21AD6" w:rsidRPr="00A21AD6" w:rsidRDefault="00D3254A" w:rsidP="00A21AD6">
      <w:pPr>
        <w:pStyle w:val="2"/>
        <w:rPr>
          <w:lang w:eastAsia="ru-RU"/>
        </w:rPr>
      </w:pPr>
      <w:bookmarkStart w:id="134" w:name="_Toc105685863"/>
      <w:r>
        <w:rPr>
          <w:lang w:eastAsia="ru-RU"/>
        </w:rPr>
        <w:t>Переход в</w:t>
      </w:r>
      <w:r w:rsidR="00A21AD6">
        <w:rPr>
          <w:lang w:eastAsia="ru-RU"/>
        </w:rPr>
        <w:t xml:space="preserve"> подраздел «</w:t>
      </w:r>
      <w:r w:rsidR="00A21AD6">
        <w:t xml:space="preserve">Реестр </w:t>
      </w:r>
      <w:r w:rsidR="0024753B">
        <w:t>согласования</w:t>
      </w:r>
      <w:r w:rsidR="00A21AD6">
        <w:t xml:space="preserve"> СМО»</w:t>
      </w:r>
      <w:bookmarkEnd w:id="134"/>
    </w:p>
    <w:p w14:paraId="028BBFBC" w14:textId="27FE5EA9" w:rsidR="00A21AD6" w:rsidRDefault="00A21AD6" w:rsidP="00A21AD6">
      <w:pPr>
        <w:pStyle w:val="af5"/>
      </w:pPr>
      <w:r>
        <w:t>Для перехода в подраздел «</w:t>
      </w:r>
      <w:r w:rsidR="0024753B">
        <w:t>Реестр согласования СМО</w:t>
      </w:r>
      <w:r>
        <w:t>» необходимо в главном окне Системы выбрать вкладку «Меню» (1), в открывшейся колонке выбрать раздел «Страховые медицинские организации» (2) и открыть подраздел «</w:t>
      </w:r>
      <w:r w:rsidR="0024753B">
        <w:t>Реестр согласования СМО</w:t>
      </w:r>
      <w:r>
        <w:t>» (</w:t>
      </w:r>
      <w:r w:rsidR="0071180E">
        <w:fldChar w:fldCharType="begin"/>
      </w:r>
      <w:r w:rsidR="0071180E">
        <w:instrText xml:space="preserve"> REF _Ref104801554 \h </w:instrText>
      </w:r>
      <w:r w:rsidR="0071180E">
        <w:fldChar w:fldCharType="separate"/>
      </w:r>
      <w:r w:rsidR="007912DC">
        <w:t>Рисунок </w:t>
      </w:r>
      <w:r w:rsidR="007912DC">
        <w:rPr>
          <w:noProof/>
        </w:rPr>
        <w:t>61</w:t>
      </w:r>
      <w:r w:rsidR="0071180E">
        <w:fldChar w:fldCharType="end"/>
      </w:r>
      <w:r>
        <w:t>).</w:t>
      </w:r>
    </w:p>
    <w:p w14:paraId="79006911" w14:textId="77777777" w:rsidR="0071180E" w:rsidRDefault="0071180E" w:rsidP="0071180E">
      <w:pPr>
        <w:pStyle w:val="afa"/>
      </w:pPr>
      <w:r>
        <w:drawing>
          <wp:inline distT="0" distB="0" distL="0" distR="0" wp14:anchorId="6B526F4D" wp14:editId="1985225A">
            <wp:extent cx="6120130" cy="2226945"/>
            <wp:effectExtent l="0" t="0" r="0" b="1905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1B634" w14:textId="52249938" w:rsidR="0071180E" w:rsidRDefault="0071180E" w:rsidP="0071180E">
      <w:pPr>
        <w:pStyle w:val="afc"/>
      </w:pPr>
      <w:bookmarkStart w:id="135" w:name="_Ref104801554"/>
      <w:r>
        <w:t>Рисунок </w:t>
      </w:r>
      <w:fldSimple w:instr=" SEQ Рисунок \* ARABIC ">
        <w:r w:rsidR="007912DC">
          <w:rPr>
            <w:noProof/>
          </w:rPr>
          <w:t>61</w:t>
        </w:r>
      </w:fldSimple>
      <w:bookmarkEnd w:id="135"/>
      <w:r>
        <w:t>. Переход в подраздел «Реестр согласования СМО»</w:t>
      </w:r>
    </w:p>
    <w:p w14:paraId="2E03BCF8" w14:textId="606B3D48" w:rsidR="00A21AD6" w:rsidRDefault="00A21AD6" w:rsidP="00A21AD6">
      <w:pPr>
        <w:pStyle w:val="af5"/>
      </w:pPr>
      <w:r>
        <w:t>Откроется подраздел «</w:t>
      </w:r>
      <w:r w:rsidR="0024753B">
        <w:t>Реестр согласования СМО</w:t>
      </w:r>
      <w:r>
        <w:t>» (</w:t>
      </w:r>
      <w:r w:rsidR="007F5B76">
        <w:fldChar w:fldCharType="begin"/>
      </w:r>
      <w:r w:rsidR="007F5B76">
        <w:instrText xml:space="preserve"> REF _Ref104803952 \h </w:instrText>
      </w:r>
      <w:r w:rsidR="007F5B76">
        <w:fldChar w:fldCharType="separate"/>
      </w:r>
      <w:r w:rsidR="007912DC">
        <w:t>Рисунок </w:t>
      </w:r>
      <w:r w:rsidR="007912DC">
        <w:rPr>
          <w:noProof/>
        </w:rPr>
        <w:t>62</w:t>
      </w:r>
      <w:r w:rsidR="007F5B76">
        <w:fldChar w:fldCharType="end"/>
      </w:r>
      <w:r>
        <w:t>).</w:t>
      </w:r>
    </w:p>
    <w:p w14:paraId="0C22A2C6" w14:textId="77777777" w:rsidR="007F5B76" w:rsidRDefault="007F5B76" w:rsidP="007F5B76">
      <w:pPr>
        <w:pStyle w:val="afa"/>
      </w:pPr>
      <w:r>
        <w:drawing>
          <wp:inline distT="0" distB="0" distL="0" distR="0" wp14:anchorId="3FE63209" wp14:editId="1438E7CE">
            <wp:extent cx="6120130" cy="1927225"/>
            <wp:effectExtent l="0" t="0" r="0" b="0"/>
            <wp:docPr id="495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34314" w14:textId="1B5D6515" w:rsidR="007F5B76" w:rsidRDefault="007F5B76" w:rsidP="007F5B76">
      <w:pPr>
        <w:pStyle w:val="afc"/>
      </w:pPr>
      <w:bookmarkStart w:id="136" w:name="_Ref104803952"/>
      <w:r>
        <w:t>Рисунок </w:t>
      </w:r>
      <w:fldSimple w:instr=" SEQ Рисунок \* ARABIC ">
        <w:r w:rsidR="007912DC">
          <w:rPr>
            <w:noProof/>
          </w:rPr>
          <w:t>62</w:t>
        </w:r>
      </w:fldSimple>
      <w:bookmarkEnd w:id="136"/>
      <w:r>
        <w:t>. Подраздел «Реестр согласования СМО»</w:t>
      </w:r>
    </w:p>
    <w:p w14:paraId="629244D7" w14:textId="21D0F46B" w:rsidR="00A21AD6" w:rsidRDefault="00A21AD6" w:rsidP="00A21AD6">
      <w:pPr>
        <w:pStyle w:val="af5"/>
      </w:pPr>
      <w:r>
        <w:lastRenderedPageBreak/>
        <w:t>Для работы с подразделом «</w:t>
      </w:r>
      <w:r w:rsidR="0024753B">
        <w:t>Реестр согласования СМО</w:t>
      </w:r>
      <w:r>
        <w:t>» в Системе реализованы следующие функциональные кнопки (</w:t>
      </w:r>
      <w:r w:rsidR="007F5B76">
        <w:fldChar w:fldCharType="begin"/>
      </w:r>
      <w:r w:rsidR="007F5B76">
        <w:instrText xml:space="preserve"> REF _Ref104803899 \h </w:instrText>
      </w:r>
      <w:r w:rsidR="007F5B76">
        <w:fldChar w:fldCharType="separate"/>
      </w:r>
      <w:r w:rsidR="007912DC">
        <w:t>Рисунок </w:t>
      </w:r>
      <w:r w:rsidR="007912DC">
        <w:rPr>
          <w:noProof/>
        </w:rPr>
        <w:t>63</w:t>
      </w:r>
      <w:r w:rsidR="007F5B76">
        <w:fldChar w:fldCharType="end"/>
      </w:r>
      <w:r>
        <w:t>):</w:t>
      </w:r>
    </w:p>
    <w:p w14:paraId="32AA44C5" w14:textId="6C5F1511" w:rsidR="0024753B" w:rsidRDefault="0024753B" w:rsidP="0024753B">
      <w:pPr>
        <w:pStyle w:val="-"/>
      </w:pPr>
      <w:r>
        <w:t>«Обновить» (1) – обновление данных подраздела «Реестр согласования СМО»;</w:t>
      </w:r>
    </w:p>
    <w:p w14:paraId="45DFC63E" w14:textId="4EF0BE8E" w:rsidR="0024753B" w:rsidRDefault="0024753B" w:rsidP="0024753B">
      <w:pPr>
        <w:pStyle w:val="-"/>
      </w:pPr>
      <w:r>
        <w:t>«Печать» (2):</w:t>
      </w:r>
    </w:p>
    <w:p w14:paraId="34C50913" w14:textId="77777777" w:rsidR="0024753B" w:rsidRDefault="0024753B" w:rsidP="0024753B">
      <w:pPr>
        <w:pStyle w:val="--"/>
      </w:pPr>
      <w:r>
        <w:rPr>
          <w:i/>
        </w:rPr>
        <w:t>[Печать реестра]</w:t>
      </w:r>
      <w:r>
        <w:t xml:space="preserve"> – выгрузка печатной формы подраздела на рабочую станцию пользователя с расширением </w:t>
      </w:r>
      <w:r>
        <w:rPr>
          <w:b/>
        </w:rPr>
        <w:t>*.</w:t>
      </w:r>
      <w:r>
        <w:rPr>
          <w:b/>
          <w:lang w:val="en-US"/>
        </w:rPr>
        <w:t>xls</w:t>
      </w:r>
      <w:r>
        <w:rPr>
          <w:b/>
        </w:rPr>
        <w:t>х</w:t>
      </w:r>
      <w:r>
        <w:t>;</w:t>
      </w:r>
    </w:p>
    <w:p w14:paraId="05F9DB7F" w14:textId="24A56368" w:rsidR="0024753B" w:rsidRDefault="0024753B" w:rsidP="0024753B">
      <w:pPr>
        <w:pStyle w:val="--"/>
      </w:pPr>
      <w:r>
        <w:rPr>
          <w:i/>
        </w:rPr>
        <w:t>[Печать документа]</w:t>
      </w:r>
      <w:r>
        <w:t xml:space="preserve"> – выгрузка печатной формы документа на рабочую станцию пользователя с расширением </w:t>
      </w:r>
      <w:r>
        <w:rPr>
          <w:b/>
        </w:rPr>
        <w:t>*.</w:t>
      </w:r>
      <w:r>
        <w:rPr>
          <w:b/>
          <w:lang w:val="en-US"/>
        </w:rPr>
        <w:t>pdf</w:t>
      </w:r>
      <w:r>
        <w:t>;</w:t>
      </w:r>
    </w:p>
    <w:p w14:paraId="2C7BEB60" w14:textId="2BBC7EDC" w:rsidR="0002516D" w:rsidRDefault="004B1E63" w:rsidP="0002516D">
      <w:pPr>
        <w:pStyle w:val="-"/>
      </w:pPr>
      <w:r>
        <w:t>«ЭП» (3</w:t>
      </w:r>
      <w:r w:rsidR="0002516D">
        <w:t>):</w:t>
      </w:r>
    </w:p>
    <w:p w14:paraId="2901950C" w14:textId="03903BB5" w:rsidR="0002516D" w:rsidRDefault="0002516D" w:rsidP="0002516D">
      <w:pPr>
        <w:pStyle w:val="--"/>
      </w:pPr>
      <w:r>
        <w:rPr>
          <w:i/>
        </w:rPr>
        <w:t>[Подписи документа]</w:t>
      </w:r>
      <w:r>
        <w:t xml:space="preserve"> – просмотр </w:t>
      </w:r>
      <w:r w:rsidR="004B1E63">
        <w:t>ЭП</w:t>
      </w:r>
      <w:r>
        <w:t xml:space="preserve"> документа;</w:t>
      </w:r>
    </w:p>
    <w:p w14:paraId="639C0E9E" w14:textId="38FD6DCE" w:rsidR="00A21AD6" w:rsidRDefault="004B1E63" w:rsidP="00A21AD6">
      <w:pPr>
        <w:pStyle w:val="-"/>
      </w:pPr>
      <w:r>
        <w:t>«Резолюция» (4</w:t>
      </w:r>
      <w:r w:rsidR="00A21AD6">
        <w:t xml:space="preserve">) – </w:t>
      </w:r>
      <w:r>
        <w:t>формирование резолюции</w:t>
      </w:r>
      <w:r w:rsidR="00A21AD6">
        <w:t>;</w:t>
      </w:r>
    </w:p>
    <w:p w14:paraId="0CF9E50F" w14:textId="73A65F84" w:rsidR="00A21AD6" w:rsidRDefault="00A21AD6" w:rsidP="00A21AD6">
      <w:pPr>
        <w:pStyle w:val="-"/>
      </w:pPr>
      <w:r>
        <w:t>«Согласование</w:t>
      </w:r>
      <w:r w:rsidR="004B1E63">
        <w:t xml:space="preserve"> резолюции</w:t>
      </w:r>
      <w:r>
        <w:t>» (</w:t>
      </w:r>
      <w:r w:rsidR="004B1E63">
        <w:t>5</w:t>
      </w:r>
      <w:r>
        <w:t xml:space="preserve">) – согласование </w:t>
      </w:r>
      <w:r w:rsidR="00242939">
        <w:t xml:space="preserve">и утверждение </w:t>
      </w:r>
      <w:r w:rsidR="004B1E63">
        <w:t>резолюции</w:t>
      </w:r>
      <w:r>
        <w:t>;</w:t>
      </w:r>
    </w:p>
    <w:p w14:paraId="48788A1C" w14:textId="49CA729E" w:rsidR="00A21AD6" w:rsidRDefault="00A21AD6" w:rsidP="00A21AD6">
      <w:pPr>
        <w:pStyle w:val="-"/>
      </w:pPr>
      <w:r>
        <w:t>«</w:t>
      </w:r>
      <w:r w:rsidR="0024753B">
        <w:t>История резолюций</w:t>
      </w:r>
      <w:r>
        <w:t xml:space="preserve">» (6) – </w:t>
      </w:r>
      <w:r w:rsidR="0024753B">
        <w:t>просмотр истории резолюций</w:t>
      </w:r>
      <w:r w:rsidR="004B1E63">
        <w:t>».</w:t>
      </w:r>
    </w:p>
    <w:p w14:paraId="765E947D" w14:textId="77777777" w:rsidR="007F5B76" w:rsidRDefault="007F5B76" w:rsidP="007F5B76">
      <w:pPr>
        <w:pStyle w:val="afa"/>
      </w:pPr>
      <w:r>
        <w:drawing>
          <wp:inline distT="0" distB="0" distL="0" distR="0" wp14:anchorId="38C35676" wp14:editId="45C5C11E">
            <wp:extent cx="6120130" cy="1927225"/>
            <wp:effectExtent l="0" t="0" r="0" b="0"/>
            <wp:docPr id="49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BE552" w14:textId="4D699106" w:rsidR="007F5B76" w:rsidRDefault="007F5B76" w:rsidP="007F5B76">
      <w:pPr>
        <w:pStyle w:val="afc"/>
      </w:pPr>
      <w:bookmarkStart w:id="137" w:name="_Ref104803899"/>
      <w:r>
        <w:t>Рисунок </w:t>
      </w:r>
      <w:fldSimple w:instr=" SEQ Рисунок \* ARABIC ">
        <w:r w:rsidR="007912DC">
          <w:rPr>
            <w:noProof/>
          </w:rPr>
          <w:t>63</w:t>
        </w:r>
      </w:fldSimple>
      <w:bookmarkEnd w:id="137"/>
      <w:r>
        <w:t>. Функциональные кнопки подраздела «Реестр согласования СМО»</w:t>
      </w:r>
    </w:p>
    <w:p w14:paraId="0F5A8618" w14:textId="6D9DE354" w:rsidR="004B1E63" w:rsidRDefault="004B1E63" w:rsidP="004B1E63">
      <w:pPr>
        <w:pStyle w:val="af5"/>
      </w:pPr>
      <w:r>
        <w:t>Для быстрого поиска записи в Системе реализованы поля поиска по столбцам (</w:t>
      </w:r>
      <w:r w:rsidR="007F5B76">
        <w:fldChar w:fldCharType="begin"/>
      </w:r>
      <w:r w:rsidR="007F5B76">
        <w:instrText xml:space="preserve"> REF _Ref104803831 \h </w:instrText>
      </w:r>
      <w:r w:rsidR="007F5B76">
        <w:fldChar w:fldCharType="separate"/>
      </w:r>
      <w:r w:rsidR="007912DC">
        <w:t>Рисунок </w:t>
      </w:r>
      <w:r w:rsidR="007912DC">
        <w:rPr>
          <w:noProof/>
        </w:rPr>
        <w:t>64</w:t>
      </w:r>
      <w:r w:rsidR="007F5B76">
        <w:fldChar w:fldCharType="end"/>
      </w:r>
      <w:r>
        <w:t>).</w:t>
      </w:r>
    </w:p>
    <w:p w14:paraId="1D2F6521" w14:textId="77777777" w:rsidR="007F5B76" w:rsidRDefault="007F5B76" w:rsidP="007F5B76">
      <w:pPr>
        <w:pStyle w:val="afa"/>
      </w:pPr>
      <w:r>
        <w:lastRenderedPageBreak/>
        <w:drawing>
          <wp:inline distT="0" distB="0" distL="0" distR="0" wp14:anchorId="6BA2A853" wp14:editId="407B25D5">
            <wp:extent cx="6120130" cy="1927225"/>
            <wp:effectExtent l="0" t="0" r="0" b="0"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DF72A" w14:textId="4DE7EA4C" w:rsidR="007F5B76" w:rsidRDefault="007F5B76" w:rsidP="007F5B76">
      <w:pPr>
        <w:pStyle w:val="afc"/>
      </w:pPr>
      <w:bookmarkStart w:id="138" w:name="_Ref104803831"/>
      <w:r>
        <w:t>Рисунок </w:t>
      </w:r>
      <w:fldSimple w:instr=" SEQ Рисунок \* ARABIC ">
        <w:r w:rsidR="007912DC">
          <w:rPr>
            <w:noProof/>
          </w:rPr>
          <w:t>64</w:t>
        </w:r>
      </w:fldSimple>
      <w:bookmarkEnd w:id="138"/>
      <w:r w:rsidRPr="00F85D62">
        <w:t>. Поиск по столбцам</w:t>
      </w:r>
    </w:p>
    <w:p w14:paraId="00A3416A" w14:textId="2C9C8B73" w:rsidR="00986F3D" w:rsidRDefault="00986F3D" w:rsidP="00986F3D">
      <w:pPr>
        <w:pStyle w:val="af5"/>
      </w:pPr>
      <w:r>
        <w:t>Для отображения скрытых столбцов необходимо навести курсор на наименование столбца, нажать на кнопку</w:t>
      </w:r>
      <w:r w:rsidRPr="00BB27C9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0F71F6F" wp14:editId="537DE467">
            <wp:extent cx="181902" cy="219799"/>
            <wp:effectExtent l="0" t="0" r="8890" b="889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5844" cy="22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(1), из раскрывающегося списка выбрать пункт </w:t>
      </w:r>
      <w:r w:rsidRPr="002E1DF6">
        <w:rPr>
          <w:i/>
        </w:rPr>
        <w:t>[Столбцы]</w:t>
      </w:r>
      <w:r>
        <w:t xml:space="preserve"> (2) и установить «галочку» напротив соответствующих полей (3), (4) (</w:t>
      </w:r>
      <w:r w:rsidR="00CF466B">
        <w:fldChar w:fldCharType="begin"/>
      </w:r>
      <w:r w:rsidR="00CF466B">
        <w:instrText xml:space="preserve"> REF _Ref105145377 \h </w:instrText>
      </w:r>
      <w:r w:rsidR="00CF466B">
        <w:fldChar w:fldCharType="separate"/>
      </w:r>
      <w:r w:rsidR="007912DC">
        <w:t>Рисунок </w:t>
      </w:r>
      <w:r w:rsidR="007912DC">
        <w:rPr>
          <w:noProof/>
        </w:rPr>
        <w:t>65</w:t>
      </w:r>
      <w:r w:rsidR="00CF466B">
        <w:fldChar w:fldCharType="end"/>
      </w:r>
      <w:r>
        <w:t>).</w:t>
      </w:r>
    </w:p>
    <w:p w14:paraId="4B0AC29F" w14:textId="77777777" w:rsidR="00CF466B" w:rsidRDefault="00CF466B" w:rsidP="00CF466B">
      <w:pPr>
        <w:pStyle w:val="afa"/>
      </w:pPr>
      <w:r>
        <w:drawing>
          <wp:inline distT="0" distB="0" distL="0" distR="0" wp14:anchorId="5610F9BA" wp14:editId="29C05C3E">
            <wp:extent cx="6120130" cy="1995170"/>
            <wp:effectExtent l="0" t="0" r="0" b="508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8AE7D" w14:textId="4B23CF48" w:rsidR="00CF466B" w:rsidRDefault="00CF466B" w:rsidP="00CF466B">
      <w:pPr>
        <w:pStyle w:val="afc"/>
      </w:pPr>
      <w:bookmarkStart w:id="139" w:name="_Ref105145377"/>
      <w:r>
        <w:t>Рисунок </w:t>
      </w:r>
      <w:fldSimple w:instr=" SEQ Рисунок \* ARABIC ">
        <w:r w:rsidR="007912DC">
          <w:rPr>
            <w:noProof/>
          </w:rPr>
          <w:t>65</w:t>
        </w:r>
      </w:fldSimple>
      <w:bookmarkEnd w:id="139"/>
      <w:r w:rsidRPr="009C5AB1">
        <w:t xml:space="preserve">. </w:t>
      </w:r>
      <w:r>
        <w:rPr>
          <w:bCs/>
          <w:szCs w:val="28"/>
        </w:rPr>
        <w:t>Отображение скрытых столбцов</w:t>
      </w:r>
    </w:p>
    <w:p w14:paraId="78D98AEB" w14:textId="1090A6D0" w:rsidR="00A21AD6" w:rsidRDefault="00A21AD6" w:rsidP="00A21AD6">
      <w:pPr>
        <w:pStyle w:val="2"/>
      </w:pPr>
      <w:bookmarkStart w:id="140" w:name="_Toc105685864"/>
      <w:r>
        <w:t>Вн</w:t>
      </w:r>
      <w:r w:rsidR="0024753B">
        <w:t>ешнее</w:t>
      </w:r>
      <w:r>
        <w:t xml:space="preserve"> </w:t>
      </w:r>
      <w:r w:rsidRPr="0046403A">
        <w:t>согласование</w:t>
      </w:r>
      <w:r>
        <w:t xml:space="preserve"> документа</w:t>
      </w:r>
      <w:bookmarkEnd w:id="140"/>
    </w:p>
    <w:p w14:paraId="4CB34FFB" w14:textId="3C13672C" w:rsidR="00A21AD6" w:rsidRDefault="00A21AD6" w:rsidP="00A21AD6">
      <w:pPr>
        <w:pStyle w:val="af5"/>
      </w:pPr>
      <w:r>
        <w:t>Вн</w:t>
      </w:r>
      <w:r w:rsidR="0024753B">
        <w:t>ешнее</w:t>
      </w:r>
      <w:r>
        <w:t xml:space="preserve"> с</w:t>
      </w:r>
      <w:r w:rsidRPr="003B0770">
        <w:t xml:space="preserve">огласование уведомления на </w:t>
      </w:r>
      <w:r>
        <w:t>актуализацию данных С</w:t>
      </w:r>
      <w:r w:rsidRPr="003B0770">
        <w:t>МО и уве</w:t>
      </w:r>
      <w:r>
        <w:t>домления об исключении из реестра СМО осуществляется согласно описанию в п.п. </w:t>
      </w:r>
      <w:r w:rsidR="0024753B">
        <w:fldChar w:fldCharType="begin"/>
      </w:r>
      <w:r w:rsidR="0024753B">
        <w:instrText xml:space="preserve"> REF _Ref96442209 \r \h </w:instrText>
      </w:r>
      <w:r w:rsidR="0024753B">
        <w:fldChar w:fldCharType="separate"/>
      </w:r>
      <w:r w:rsidR="007912DC">
        <w:t>3.2.1</w:t>
      </w:r>
      <w:r w:rsidR="0024753B">
        <w:fldChar w:fldCharType="end"/>
      </w:r>
      <w:r>
        <w:t xml:space="preserve"> - </w:t>
      </w:r>
      <w:r w:rsidR="0024753B">
        <w:fldChar w:fldCharType="begin"/>
      </w:r>
      <w:r w:rsidR="0024753B">
        <w:instrText xml:space="preserve"> REF _Ref96442220 \r \h </w:instrText>
      </w:r>
      <w:r w:rsidR="0024753B">
        <w:fldChar w:fldCharType="separate"/>
      </w:r>
      <w:r w:rsidR="007912DC">
        <w:t>3.2.4</w:t>
      </w:r>
      <w:r w:rsidR="0024753B">
        <w:fldChar w:fldCharType="end"/>
      </w:r>
      <w:r>
        <w:t xml:space="preserve"> настоящего руководства пользователя.</w:t>
      </w:r>
    </w:p>
    <w:p w14:paraId="2435F62D" w14:textId="0A1C2444" w:rsidR="0024753B" w:rsidRDefault="0024753B" w:rsidP="0024753B">
      <w:pPr>
        <w:pStyle w:val="3"/>
      </w:pPr>
      <w:bookmarkStart w:id="141" w:name="_Toc88652544"/>
      <w:bookmarkStart w:id="142" w:name="_Toc91575848"/>
      <w:bookmarkStart w:id="143" w:name="_Ref96442209"/>
      <w:bookmarkStart w:id="144" w:name="_Toc105685865"/>
      <w:r>
        <w:lastRenderedPageBreak/>
        <w:t>Формирование резолюции</w:t>
      </w:r>
      <w:bookmarkEnd w:id="141"/>
      <w:bookmarkEnd w:id="142"/>
      <w:bookmarkEnd w:id="143"/>
      <w:bookmarkEnd w:id="144"/>
    </w:p>
    <w:p w14:paraId="4531EA59" w14:textId="5315CA43" w:rsidR="0024753B" w:rsidRDefault="0024753B" w:rsidP="0024753B">
      <w:pPr>
        <w:pStyle w:val="af5"/>
      </w:pPr>
      <w:r>
        <w:t xml:space="preserve">Для </w:t>
      </w:r>
      <w:r w:rsidR="004B1E63">
        <w:t>формирования положительной резолюции</w:t>
      </w:r>
      <w:r>
        <w:t xml:space="preserve"> необходимо </w:t>
      </w:r>
      <w:r w:rsidRPr="0082006B">
        <w:t xml:space="preserve">одним нажатием левой кнопки мыши выделить соответствующую </w:t>
      </w:r>
      <w:r>
        <w:t>строку</w:t>
      </w:r>
      <w:r w:rsidR="004B1E63">
        <w:t xml:space="preserve"> и</w:t>
      </w:r>
      <w:r w:rsidRPr="0082006B">
        <w:t xml:space="preserve"> нажать на кнопку «</w:t>
      </w:r>
      <w:r w:rsidR="004B1E63">
        <w:t>Резолюция</w:t>
      </w:r>
      <w:r w:rsidRPr="0082006B">
        <w:t>» (</w:t>
      </w:r>
      <w:r w:rsidR="007F5B76">
        <w:fldChar w:fldCharType="begin"/>
      </w:r>
      <w:r w:rsidR="007F5B76">
        <w:instrText xml:space="preserve"> REF _Ref104803638 \h </w:instrText>
      </w:r>
      <w:r w:rsidR="007F5B76">
        <w:fldChar w:fldCharType="separate"/>
      </w:r>
      <w:r w:rsidR="007912DC">
        <w:t>Рисунок </w:t>
      </w:r>
      <w:r w:rsidR="007912DC">
        <w:rPr>
          <w:noProof/>
        </w:rPr>
        <w:t>66</w:t>
      </w:r>
      <w:r w:rsidR="007F5B76">
        <w:fldChar w:fldCharType="end"/>
      </w:r>
      <w:r w:rsidRPr="0082006B">
        <w:t>).</w:t>
      </w:r>
    </w:p>
    <w:p w14:paraId="039DE9E7" w14:textId="77777777" w:rsidR="007F5B76" w:rsidRDefault="007F5B76" w:rsidP="007F5B76">
      <w:pPr>
        <w:pStyle w:val="afa"/>
      </w:pPr>
      <w:r>
        <w:drawing>
          <wp:inline distT="0" distB="0" distL="0" distR="0" wp14:anchorId="0544068C" wp14:editId="4D50F943">
            <wp:extent cx="6120130" cy="1927225"/>
            <wp:effectExtent l="0" t="0" r="0" b="0"/>
            <wp:docPr id="491" name="Рисунок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96046" w14:textId="7A601384" w:rsidR="007F5B76" w:rsidRDefault="007F5B76" w:rsidP="007F5B76">
      <w:pPr>
        <w:pStyle w:val="afc"/>
      </w:pPr>
      <w:bookmarkStart w:id="145" w:name="_Ref104803638"/>
      <w:r>
        <w:t>Рисунок </w:t>
      </w:r>
      <w:fldSimple w:instr=" SEQ Рисунок \* ARABIC ">
        <w:r w:rsidR="007912DC">
          <w:rPr>
            <w:noProof/>
          </w:rPr>
          <w:t>66</w:t>
        </w:r>
      </w:fldSimple>
      <w:bookmarkEnd w:id="145"/>
      <w:r>
        <w:t>.</w:t>
      </w:r>
      <w:r w:rsidRPr="0082006B">
        <w:t xml:space="preserve"> Формирование резолюции</w:t>
      </w:r>
    </w:p>
    <w:p w14:paraId="58F30A80" w14:textId="3202D14A" w:rsidR="0024753B" w:rsidRDefault="0024753B" w:rsidP="0024753B">
      <w:pPr>
        <w:pStyle w:val="af5"/>
      </w:pPr>
      <w:r>
        <w:t>В результате откроется окно «Резолюция» (</w:t>
      </w:r>
      <w:r>
        <w:fldChar w:fldCharType="begin"/>
      </w:r>
      <w:r>
        <w:instrText xml:space="preserve"> REF _Ref90971260 \h </w:instrText>
      </w:r>
      <w:r>
        <w:fldChar w:fldCharType="separate"/>
      </w:r>
      <w:r w:rsidR="007912DC" w:rsidRPr="00F85D62">
        <w:t>Рисунок </w:t>
      </w:r>
      <w:r w:rsidR="007912DC">
        <w:rPr>
          <w:noProof/>
        </w:rPr>
        <w:t>67</w:t>
      </w:r>
      <w:r>
        <w:fldChar w:fldCharType="end"/>
      </w:r>
      <w:r>
        <w:t>).</w:t>
      </w:r>
    </w:p>
    <w:p w14:paraId="7EE6AF95" w14:textId="780FBBDB" w:rsidR="0024753B" w:rsidRDefault="0083165C" w:rsidP="0024753B">
      <w:pPr>
        <w:pStyle w:val="afa"/>
      </w:pPr>
      <w:r>
        <w:drawing>
          <wp:inline distT="0" distB="0" distL="0" distR="0" wp14:anchorId="0EA6C6FC" wp14:editId="2F2C5FEE">
            <wp:extent cx="5238095" cy="2466667"/>
            <wp:effectExtent l="0" t="0" r="1270" b="0"/>
            <wp:docPr id="573" name="Рисунок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38095" cy="2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AD439" w14:textId="7905A473" w:rsidR="0024753B" w:rsidRPr="00F85D62" w:rsidRDefault="0024753B" w:rsidP="0024753B">
      <w:pPr>
        <w:pStyle w:val="afc"/>
      </w:pPr>
      <w:bookmarkStart w:id="146" w:name="_Ref90971260"/>
      <w:r w:rsidRPr="00F85D62">
        <w:t>Рисунок </w:t>
      </w:r>
      <w:fldSimple w:instr=" SEQ Рисунок \* ARABIC ">
        <w:r w:rsidR="007912DC">
          <w:rPr>
            <w:noProof/>
          </w:rPr>
          <w:t>67</w:t>
        </w:r>
      </w:fldSimple>
      <w:bookmarkEnd w:id="146"/>
      <w:r w:rsidRPr="00F85D62">
        <w:t>. Окно «Резолюция»</w:t>
      </w:r>
    </w:p>
    <w:p w14:paraId="35DC7A88" w14:textId="5CDF2D5F" w:rsidR="0024753B" w:rsidRDefault="0024753B" w:rsidP="0024753B">
      <w:pPr>
        <w:pStyle w:val="af5"/>
      </w:pPr>
      <w:r>
        <w:t>Поле «Ре</w:t>
      </w:r>
      <w:r w:rsidR="0083165C">
        <w:t>шение</w:t>
      </w:r>
      <w:r>
        <w:t xml:space="preserve">» заполняется выбором значения из раскрывающегося списка. Для формирования положительной резолюции необходимо выбрать значение </w:t>
      </w:r>
      <w:r w:rsidRPr="0054186E">
        <w:t>«</w:t>
      </w:r>
      <w:r>
        <w:t>Согласовано</w:t>
      </w:r>
      <w:r w:rsidRPr="0054186E">
        <w:t>»</w:t>
      </w:r>
      <w:r>
        <w:t>.</w:t>
      </w:r>
    </w:p>
    <w:p w14:paraId="66557591" w14:textId="69375A9C" w:rsidR="0024753B" w:rsidRDefault="0024753B" w:rsidP="0024753B">
      <w:pPr>
        <w:pStyle w:val="af5"/>
      </w:pPr>
      <w:r>
        <w:rPr>
          <w:b/>
        </w:rPr>
        <w:t>Важно!</w:t>
      </w:r>
      <w:r>
        <w:t xml:space="preserve"> Поле «Ре</w:t>
      </w:r>
      <w:r w:rsidR="0083165C">
        <w:t>шение</w:t>
      </w:r>
      <w:r>
        <w:t>» обязательно для заполнения.</w:t>
      </w:r>
    </w:p>
    <w:p w14:paraId="565E40E3" w14:textId="77777777" w:rsidR="0024753B" w:rsidRDefault="0024753B" w:rsidP="0024753B">
      <w:pPr>
        <w:pStyle w:val="af5"/>
      </w:pPr>
      <w:r>
        <w:t>Поле «Текст решения о согласовании» заполняется вручную с клавиатуры.</w:t>
      </w:r>
    </w:p>
    <w:p w14:paraId="78EC35D4" w14:textId="77777777" w:rsidR="0024753B" w:rsidRDefault="0024753B" w:rsidP="0024753B">
      <w:pPr>
        <w:pStyle w:val="af5"/>
      </w:pPr>
      <w:r>
        <w:lastRenderedPageBreak/>
        <w:t>Поле «ФИО, должность, структурное подразделение автора» заполняется автоматически и недоступно для редактирования.</w:t>
      </w:r>
    </w:p>
    <w:p w14:paraId="18D9FF67" w14:textId="1FC42C42" w:rsidR="0024753B" w:rsidRDefault="0024753B" w:rsidP="0024753B">
      <w:pPr>
        <w:pStyle w:val="af5"/>
      </w:pPr>
      <w:r>
        <w:t xml:space="preserve">Далее необходимо нажать на кнопку «Сохранить» </w:t>
      </w:r>
      <w:r w:rsidRPr="000D3BDB">
        <w:t>(</w:t>
      </w:r>
      <w:r w:rsidR="003372A6">
        <w:fldChar w:fldCharType="begin"/>
      </w:r>
      <w:r w:rsidR="003372A6">
        <w:instrText xml:space="preserve"> REF _Ref104804845 \h </w:instrText>
      </w:r>
      <w:r w:rsidR="003372A6">
        <w:fldChar w:fldCharType="separate"/>
      </w:r>
      <w:r w:rsidR="007912DC">
        <w:t>Рисунок </w:t>
      </w:r>
      <w:r w:rsidR="007912DC">
        <w:rPr>
          <w:noProof/>
        </w:rPr>
        <w:t>68</w:t>
      </w:r>
      <w:r w:rsidR="003372A6">
        <w:fldChar w:fldCharType="end"/>
      </w:r>
      <w:r w:rsidRPr="000D3BDB">
        <w:t>).</w:t>
      </w:r>
    </w:p>
    <w:p w14:paraId="393AFF8C" w14:textId="77777777" w:rsidR="003372A6" w:rsidRDefault="003372A6" w:rsidP="003372A6">
      <w:pPr>
        <w:pStyle w:val="afa"/>
      </w:pPr>
      <w:r>
        <w:drawing>
          <wp:inline distT="0" distB="0" distL="0" distR="0" wp14:anchorId="7F81BB3E" wp14:editId="2EF94830">
            <wp:extent cx="5238095" cy="2466667"/>
            <wp:effectExtent l="0" t="0" r="1270" b="0"/>
            <wp:docPr id="501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38095" cy="2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76E82" w14:textId="64C8128D" w:rsidR="003372A6" w:rsidRDefault="003372A6" w:rsidP="003372A6">
      <w:pPr>
        <w:pStyle w:val="afc"/>
      </w:pPr>
      <w:bookmarkStart w:id="147" w:name="_Ref104804845"/>
      <w:r>
        <w:t>Рисунок </w:t>
      </w:r>
      <w:fldSimple w:instr=" SEQ Рисунок \* ARABIC ">
        <w:r w:rsidR="007912DC">
          <w:rPr>
            <w:noProof/>
          </w:rPr>
          <w:t>68</w:t>
        </w:r>
      </w:fldSimple>
      <w:bookmarkEnd w:id="147"/>
      <w:r>
        <w:t>. Сохранение внесенных данных</w:t>
      </w:r>
    </w:p>
    <w:p w14:paraId="5F7B7610" w14:textId="27A15993" w:rsidR="0024753B" w:rsidRDefault="0024753B" w:rsidP="0024753B">
      <w:pPr>
        <w:spacing w:line="360" w:lineRule="auto"/>
        <w:ind w:firstLine="708"/>
        <w:jc w:val="both"/>
      </w:pPr>
      <w:r w:rsidRPr="0082006B">
        <w:t xml:space="preserve">Для формирования </w:t>
      </w:r>
      <w:r>
        <w:t>отрицательной</w:t>
      </w:r>
      <w:r w:rsidRPr="0082006B">
        <w:t xml:space="preserve"> резолюции </w:t>
      </w:r>
      <w:r>
        <w:t xml:space="preserve">необходимо </w:t>
      </w:r>
      <w:r w:rsidRPr="0082006B">
        <w:t xml:space="preserve">одним нажатием левой кнопки мыши выделить соответствующую </w:t>
      </w:r>
      <w:r>
        <w:t>строку</w:t>
      </w:r>
      <w:r w:rsidR="0083165C">
        <w:t xml:space="preserve"> и</w:t>
      </w:r>
      <w:r w:rsidRPr="0082006B">
        <w:t xml:space="preserve"> нажать на кнопку «</w:t>
      </w:r>
      <w:r w:rsidR="0083165C">
        <w:t>Резолюция»</w:t>
      </w:r>
      <w:r>
        <w:rPr>
          <w:i/>
          <w:iCs/>
        </w:rPr>
        <w:t xml:space="preserve"> </w:t>
      </w:r>
      <w:r w:rsidRPr="000D3BDB">
        <w:t>(</w:t>
      </w:r>
      <w:r w:rsidR="007F5B76">
        <w:fldChar w:fldCharType="begin"/>
      </w:r>
      <w:r w:rsidR="007F5B76">
        <w:instrText xml:space="preserve"> REF _Ref104803685 \h </w:instrText>
      </w:r>
      <w:r w:rsidR="007F5B76">
        <w:fldChar w:fldCharType="separate"/>
      </w:r>
      <w:r w:rsidR="007912DC">
        <w:t>Рисунок </w:t>
      </w:r>
      <w:r w:rsidR="007912DC">
        <w:rPr>
          <w:noProof/>
        </w:rPr>
        <w:t>69</w:t>
      </w:r>
      <w:r w:rsidR="007F5B76">
        <w:fldChar w:fldCharType="end"/>
      </w:r>
      <w:r w:rsidRPr="000D3BDB">
        <w:t>)</w:t>
      </w:r>
      <w:r>
        <w:t>.</w:t>
      </w:r>
    </w:p>
    <w:p w14:paraId="1FAD99C0" w14:textId="77777777" w:rsidR="007F5B76" w:rsidRDefault="007F5B76" w:rsidP="007F5B76">
      <w:pPr>
        <w:pStyle w:val="afa"/>
      </w:pPr>
      <w:r>
        <w:drawing>
          <wp:inline distT="0" distB="0" distL="0" distR="0" wp14:anchorId="60F92F94" wp14:editId="506593D1">
            <wp:extent cx="6120130" cy="1927225"/>
            <wp:effectExtent l="0" t="0" r="0" b="0"/>
            <wp:docPr id="492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E5F6D" w14:textId="6A0B1937" w:rsidR="007F5B76" w:rsidRDefault="007F5B76" w:rsidP="007F5B76">
      <w:pPr>
        <w:pStyle w:val="afc"/>
      </w:pPr>
      <w:bookmarkStart w:id="148" w:name="_Ref104803685"/>
      <w:r>
        <w:t>Рисунок </w:t>
      </w:r>
      <w:fldSimple w:instr=" SEQ Рисунок \* ARABIC ">
        <w:r w:rsidR="007912DC">
          <w:rPr>
            <w:noProof/>
          </w:rPr>
          <w:t>69</w:t>
        </w:r>
      </w:fldSimple>
      <w:bookmarkEnd w:id="148"/>
      <w:r>
        <w:t>.</w:t>
      </w:r>
      <w:r w:rsidRPr="0082006B">
        <w:t xml:space="preserve"> Формирование </w:t>
      </w:r>
      <w:r>
        <w:t>резолюции</w:t>
      </w:r>
    </w:p>
    <w:p w14:paraId="61B46F10" w14:textId="5F471BFD" w:rsidR="0024753B" w:rsidRDefault="0024753B" w:rsidP="0024753B">
      <w:pPr>
        <w:pStyle w:val="af5"/>
      </w:pPr>
      <w:r>
        <w:t>В результате откроется окно «Резолюция» (</w:t>
      </w:r>
      <w:r>
        <w:fldChar w:fldCharType="begin"/>
      </w:r>
      <w:r>
        <w:instrText xml:space="preserve"> REF _Ref90973257 \h </w:instrText>
      </w:r>
      <w:r>
        <w:fldChar w:fldCharType="separate"/>
      </w:r>
      <w:r w:rsidR="007912DC" w:rsidRPr="00F85D62">
        <w:t>Рисунок </w:t>
      </w:r>
      <w:r w:rsidR="007912DC">
        <w:rPr>
          <w:noProof/>
        </w:rPr>
        <w:t>70</w:t>
      </w:r>
      <w:r>
        <w:fldChar w:fldCharType="end"/>
      </w:r>
      <w:r>
        <w:t>).</w:t>
      </w:r>
    </w:p>
    <w:p w14:paraId="6215B617" w14:textId="683F5313" w:rsidR="0024753B" w:rsidRDefault="0083165C" w:rsidP="0024753B">
      <w:pPr>
        <w:pStyle w:val="afa"/>
      </w:pPr>
      <w:r>
        <w:lastRenderedPageBreak/>
        <w:drawing>
          <wp:inline distT="0" distB="0" distL="0" distR="0" wp14:anchorId="6062EC3F" wp14:editId="4E0E1FC0">
            <wp:extent cx="5238095" cy="2466667"/>
            <wp:effectExtent l="0" t="0" r="1270" b="0"/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38095" cy="2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7852A" w14:textId="340E7DB9" w:rsidR="0024753B" w:rsidRPr="00F85D62" w:rsidRDefault="0024753B" w:rsidP="0024753B">
      <w:pPr>
        <w:pStyle w:val="afc"/>
      </w:pPr>
      <w:bookmarkStart w:id="149" w:name="_Ref90973257"/>
      <w:r w:rsidRPr="00F85D62">
        <w:t>Рисунок </w:t>
      </w:r>
      <w:fldSimple w:instr=" SEQ Рисунок \* ARABIC ">
        <w:r w:rsidR="007912DC">
          <w:rPr>
            <w:noProof/>
          </w:rPr>
          <w:t>70</w:t>
        </w:r>
      </w:fldSimple>
      <w:bookmarkEnd w:id="149"/>
      <w:r w:rsidRPr="00F85D62">
        <w:t>. Окно «Резолюция»</w:t>
      </w:r>
    </w:p>
    <w:p w14:paraId="79776DEF" w14:textId="2ED87D30" w:rsidR="0083165C" w:rsidRPr="003372A6" w:rsidRDefault="0083165C" w:rsidP="003372A6">
      <w:pPr>
        <w:pStyle w:val="af5"/>
      </w:pPr>
      <w:r w:rsidRPr="003372A6">
        <w:t>Поле «Решение» заполняется выбором значения из раскрывающегося списка. Для формирования отрицательной резолюции необходимо выбрать значение «Не согласовано».</w:t>
      </w:r>
    </w:p>
    <w:p w14:paraId="66D0C0EB" w14:textId="7A204941" w:rsidR="0024753B" w:rsidRPr="003372A6" w:rsidRDefault="0024753B" w:rsidP="003372A6">
      <w:pPr>
        <w:pStyle w:val="af5"/>
      </w:pPr>
      <w:r w:rsidRPr="003372A6">
        <w:rPr>
          <w:b/>
        </w:rPr>
        <w:t>Важно!</w:t>
      </w:r>
      <w:r w:rsidRPr="003372A6">
        <w:t xml:space="preserve"> Поле «Ре</w:t>
      </w:r>
      <w:r w:rsidR="0083165C" w:rsidRPr="003372A6">
        <w:t>шение</w:t>
      </w:r>
      <w:r w:rsidRPr="003372A6">
        <w:t>» обязательно для заполнения.</w:t>
      </w:r>
    </w:p>
    <w:p w14:paraId="7BC8B417" w14:textId="056907DC" w:rsidR="0024753B" w:rsidRPr="003372A6" w:rsidRDefault="0024753B" w:rsidP="003372A6">
      <w:pPr>
        <w:pStyle w:val="af5"/>
      </w:pPr>
      <w:r w:rsidRPr="003372A6">
        <w:t>Поле «Текст решения о согласовании» заполняется вручную с клавиатуры.</w:t>
      </w:r>
    </w:p>
    <w:p w14:paraId="5DB1CD57" w14:textId="77777777" w:rsidR="0024753B" w:rsidRPr="003372A6" w:rsidRDefault="0024753B" w:rsidP="003372A6">
      <w:pPr>
        <w:pStyle w:val="af5"/>
      </w:pPr>
      <w:r w:rsidRPr="003372A6">
        <w:rPr>
          <w:b/>
        </w:rPr>
        <w:t>Важно!</w:t>
      </w:r>
      <w:r w:rsidRPr="003372A6">
        <w:t xml:space="preserve"> В случае формирования отрицательной резолюции поле «Текст решения о согласовании» обязательно для заполнения.</w:t>
      </w:r>
    </w:p>
    <w:p w14:paraId="091F6D88" w14:textId="65391714" w:rsidR="0024753B" w:rsidRDefault="0024753B" w:rsidP="003372A6">
      <w:pPr>
        <w:pStyle w:val="af5"/>
      </w:pPr>
      <w:r>
        <w:t>Поле «ФИО, должность, структурное подразделение автора» запол</w:t>
      </w:r>
      <w:r w:rsidR="0083165C">
        <w:t>няется</w:t>
      </w:r>
      <w:r>
        <w:t xml:space="preserve"> автоматически и недоступно для редактирования.</w:t>
      </w:r>
    </w:p>
    <w:p w14:paraId="15B9B59A" w14:textId="6D0F65DF" w:rsidR="0024753B" w:rsidRDefault="0024753B" w:rsidP="003372A6">
      <w:pPr>
        <w:pStyle w:val="af5"/>
      </w:pPr>
      <w:r>
        <w:t>После заполнения полей необходимо нажать на кнопку «Сохранить» (</w:t>
      </w:r>
      <w:r w:rsidR="003372A6">
        <w:fldChar w:fldCharType="begin"/>
      </w:r>
      <w:r w:rsidR="003372A6">
        <w:instrText xml:space="preserve"> REF _Ref104804948 \h </w:instrText>
      </w:r>
      <w:r w:rsidR="003372A6">
        <w:fldChar w:fldCharType="separate"/>
      </w:r>
      <w:r w:rsidR="007912DC">
        <w:t>Рисунок </w:t>
      </w:r>
      <w:r w:rsidR="007912DC">
        <w:rPr>
          <w:noProof/>
        </w:rPr>
        <w:t>71</w:t>
      </w:r>
      <w:r w:rsidR="003372A6">
        <w:fldChar w:fldCharType="end"/>
      </w:r>
      <w:r>
        <w:t>).</w:t>
      </w:r>
    </w:p>
    <w:p w14:paraId="5E4E94AD" w14:textId="77777777" w:rsidR="003372A6" w:rsidRDefault="003372A6" w:rsidP="003372A6">
      <w:pPr>
        <w:pStyle w:val="afa"/>
      </w:pPr>
      <w:r>
        <w:lastRenderedPageBreak/>
        <w:drawing>
          <wp:inline distT="0" distB="0" distL="0" distR="0" wp14:anchorId="78129F63" wp14:editId="7D798AA1">
            <wp:extent cx="5238095" cy="2466667"/>
            <wp:effectExtent l="0" t="0" r="1270" b="0"/>
            <wp:docPr id="502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38095" cy="2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0FE20" w14:textId="23E35143" w:rsidR="003372A6" w:rsidRDefault="003372A6" w:rsidP="003372A6">
      <w:pPr>
        <w:pStyle w:val="afc"/>
      </w:pPr>
      <w:bookmarkStart w:id="150" w:name="_Ref104804948"/>
      <w:r>
        <w:t>Рисунок </w:t>
      </w:r>
      <w:fldSimple w:instr=" SEQ Рисунок \* ARABIC ">
        <w:r w:rsidR="007912DC">
          <w:rPr>
            <w:noProof/>
          </w:rPr>
          <w:t>71</w:t>
        </w:r>
      </w:fldSimple>
      <w:bookmarkEnd w:id="150"/>
      <w:r>
        <w:t>. Сохранение внесенных данных</w:t>
      </w:r>
    </w:p>
    <w:p w14:paraId="16103EB5" w14:textId="77777777" w:rsidR="00A21AD6" w:rsidRDefault="00A21AD6" w:rsidP="00A21AD6">
      <w:pPr>
        <w:pStyle w:val="3"/>
      </w:pPr>
      <w:bookmarkStart w:id="151" w:name="_Ref96446576"/>
      <w:bookmarkStart w:id="152" w:name="_Ref96446593"/>
      <w:bookmarkStart w:id="153" w:name="_Toc105685866"/>
      <w:r w:rsidRPr="004607C2">
        <w:t>Формирование</w:t>
      </w:r>
      <w:r>
        <w:t xml:space="preserve"> листа согласования</w:t>
      </w:r>
      <w:bookmarkEnd w:id="151"/>
      <w:bookmarkEnd w:id="152"/>
      <w:bookmarkEnd w:id="153"/>
    </w:p>
    <w:p w14:paraId="08425629" w14:textId="12092326" w:rsidR="00A21AD6" w:rsidRDefault="00A21AD6" w:rsidP="00A21AD6">
      <w:pPr>
        <w:pStyle w:val="af5"/>
      </w:pPr>
      <w:r>
        <w:t>Для формирования листа согласования необходимо выделить соответствующую строку со значением «Черновик» в графе «Статус» и нажать на кнопку «Согласование</w:t>
      </w:r>
      <w:r w:rsidR="00B3425D">
        <w:t xml:space="preserve"> резолюции</w:t>
      </w:r>
      <w:r>
        <w:t>» (</w:t>
      </w:r>
      <w:r w:rsidR="007F5B76">
        <w:fldChar w:fldCharType="begin"/>
      </w:r>
      <w:r w:rsidR="007F5B76">
        <w:instrText xml:space="preserve"> REF _Ref104804115 \h </w:instrText>
      </w:r>
      <w:r w:rsidR="007F5B76">
        <w:fldChar w:fldCharType="separate"/>
      </w:r>
      <w:r w:rsidR="007912DC">
        <w:t>Рисунок </w:t>
      </w:r>
      <w:r w:rsidR="007912DC">
        <w:rPr>
          <w:noProof/>
        </w:rPr>
        <w:t>72</w:t>
      </w:r>
      <w:r w:rsidR="007F5B76">
        <w:fldChar w:fldCharType="end"/>
      </w:r>
      <w:r>
        <w:t>).</w:t>
      </w:r>
    </w:p>
    <w:p w14:paraId="30F082E7" w14:textId="77777777" w:rsidR="007F5B76" w:rsidRDefault="007F5B76" w:rsidP="007F5B76">
      <w:pPr>
        <w:pStyle w:val="afa"/>
      </w:pPr>
      <w:r>
        <w:drawing>
          <wp:inline distT="0" distB="0" distL="0" distR="0" wp14:anchorId="26D67C54" wp14:editId="0F588215">
            <wp:extent cx="6120130" cy="1927225"/>
            <wp:effectExtent l="0" t="0" r="0" b="0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3870F" w14:textId="671832EE" w:rsidR="007F5B76" w:rsidRDefault="007F5B76" w:rsidP="007F5B76">
      <w:pPr>
        <w:pStyle w:val="afc"/>
      </w:pPr>
      <w:bookmarkStart w:id="154" w:name="_Ref104804115"/>
      <w:r>
        <w:t>Рисунок </w:t>
      </w:r>
      <w:fldSimple w:instr=" SEQ Рисунок \* ARABIC ">
        <w:r w:rsidR="007912DC">
          <w:rPr>
            <w:noProof/>
          </w:rPr>
          <w:t>72</w:t>
        </w:r>
      </w:fldSimple>
      <w:bookmarkEnd w:id="154"/>
      <w:r>
        <w:t>. Формирование листа согласования</w:t>
      </w:r>
    </w:p>
    <w:p w14:paraId="1D973971" w14:textId="5DC6861C" w:rsidR="00A21AD6" w:rsidRDefault="00A21AD6" w:rsidP="00A21AD6">
      <w:pPr>
        <w:pStyle w:val="af5"/>
      </w:pPr>
      <w:r>
        <w:t>В открывшемся окне «Лист согласования» возможно добавить согласующих нажатием на кнопку «Добавить» (</w:t>
      </w:r>
      <w:r w:rsidR="00B3425D">
        <w:fldChar w:fldCharType="begin"/>
      </w:r>
      <w:r w:rsidR="00B3425D">
        <w:instrText xml:space="preserve"> REF _Ref96444543 \h </w:instrText>
      </w:r>
      <w:r w:rsidR="00B3425D">
        <w:fldChar w:fldCharType="separate"/>
      </w:r>
      <w:r w:rsidR="007912DC">
        <w:t>Рисунок </w:t>
      </w:r>
      <w:r w:rsidR="007912DC">
        <w:rPr>
          <w:noProof/>
        </w:rPr>
        <w:t>73</w:t>
      </w:r>
      <w:r w:rsidR="00B3425D">
        <w:fldChar w:fldCharType="end"/>
      </w:r>
      <w:r>
        <w:t>).</w:t>
      </w:r>
    </w:p>
    <w:p w14:paraId="4D8366BD" w14:textId="77777777" w:rsidR="00A21AD6" w:rsidRDefault="00A21AD6" w:rsidP="00A21AD6">
      <w:pPr>
        <w:pStyle w:val="afa"/>
      </w:pPr>
      <w:r>
        <w:lastRenderedPageBreak/>
        <w:drawing>
          <wp:inline distT="0" distB="0" distL="0" distR="0" wp14:anchorId="080262CC" wp14:editId="5E94D026">
            <wp:extent cx="6120130" cy="28257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92D76" w14:textId="0D991392" w:rsidR="00A21AD6" w:rsidRDefault="00A21AD6" w:rsidP="00A21AD6">
      <w:pPr>
        <w:pStyle w:val="afc"/>
      </w:pPr>
      <w:bookmarkStart w:id="155" w:name="_Ref96444543"/>
      <w:r>
        <w:t>Рисунок </w:t>
      </w:r>
      <w:fldSimple w:instr=" SEQ Рисунок \* ARABIC ">
        <w:r w:rsidR="007912DC">
          <w:rPr>
            <w:noProof/>
          </w:rPr>
          <w:t>73</w:t>
        </w:r>
      </w:fldSimple>
      <w:bookmarkEnd w:id="155"/>
      <w:r>
        <w:t>. Лист согласования</w:t>
      </w:r>
    </w:p>
    <w:p w14:paraId="0C21E8AE" w14:textId="77777777" w:rsidR="00A21AD6" w:rsidRDefault="00A21AD6" w:rsidP="00A21AD6">
      <w:pPr>
        <w:pStyle w:val="af5"/>
      </w:pPr>
      <w:r>
        <w:rPr>
          <w:b/>
        </w:rPr>
        <w:t>Примечание.</w:t>
      </w:r>
      <w:r>
        <w:t xml:space="preserve"> В перечень согласующих могут быть добавлены как несколько, так и ни одного согласующего.</w:t>
      </w:r>
    </w:p>
    <w:p w14:paraId="0BE80267" w14:textId="6F3F28E6" w:rsidR="00A21AD6" w:rsidRDefault="00A21AD6" w:rsidP="00A21AD6">
      <w:pPr>
        <w:pStyle w:val="afc"/>
        <w:ind w:firstLine="709"/>
        <w:jc w:val="both"/>
      </w:pPr>
      <w:r>
        <w:t xml:space="preserve">В </w:t>
      </w:r>
      <w:r>
        <w:rPr>
          <w:spacing w:val="2"/>
          <w:szCs w:val="28"/>
        </w:rPr>
        <w:t>результате</w:t>
      </w:r>
      <w:r>
        <w:t xml:space="preserve"> откроется окно «Добавление пользователя», в котором необходимо установить «галочку» напротив соответствующей строки и нажать на кнопку «Добавить» (</w:t>
      </w:r>
      <w:r w:rsidR="00B3425D">
        <w:fldChar w:fldCharType="begin"/>
      </w:r>
      <w:r w:rsidR="00B3425D">
        <w:instrText xml:space="preserve"> REF _Ref96444553 \h </w:instrText>
      </w:r>
      <w:r w:rsidR="00B3425D">
        <w:fldChar w:fldCharType="separate"/>
      </w:r>
      <w:r w:rsidR="007912DC">
        <w:t>Рисунок </w:t>
      </w:r>
      <w:r w:rsidR="007912DC">
        <w:rPr>
          <w:noProof/>
        </w:rPr>
        <w:t>74</w:t>
      </w:r>
      <w:r w:rsidR="00B3425D">
        <w:fldChar w:fldCharType="end"/>
      </w:r>
      <w:r>
        <w:t>).</w:t>
      </w:r>
    </w:p>
    <w:p w14:paraId="5EB0DCD1" w14:textId="77777777" w:rsidR="00A21AD6" w:rsidRDefault="00A21AD6" w:rsidP="00A21AD6">
      <w:pPr>
        <w:pStyle w:val="afa"/>
      </w:pPr>
      <w:r>
        <w:drawing>
          <wp:inline distT="0" distB="0" distL="0" distR="0" wp14:anchorId="0E0229CF" wp14:editId="040AA22D">
            <wp:extent cx="6120130" cy="2051050"/>
            <wp:effectExtent l="0" t="0" r="0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42EFE" w14:textId="57B26BFB" w:rsidR="00A21AD6" w:rsidRDefault="00A21AD6" w:rsidP="00A21AD6">
      <w:pPr>
        <w:pStyle w:val="afc"/>
      </w:pPr>
      <w:bookmarkStart w:id="156" w:name="_Ref96444553"/>
      <w:r>
        <w:t>Рисунок </w:t>
      </w:r>
      <w:fldSimple w:instr=" SEQ Рисунок \* ARABIC ">
        <w:r w:rsidR="007912DC">
          <w:rPr>
            <w:noProof/>
          </w:rPr>
          <w:t>74</w:t>
        </w:r>
      </w:fldSimple>
      <w:bookmarkEnd w:id="156"/>
      <w:r>
        <w:t>. Добавление пользователя</w:t>
      </w:r>
    </w:p>
    <w:p w14:paraId="1B5BA3C9" w14:textId="46CCF8A3" w:rsidR="00A21AD6" w:rsidRDefault="00A21AD6" w:rsidP="00A21AD6">
      <w:pPr>
        <w:pStyle w:val="af5"/>
      </w:pPr>
      <w:r>
        <w:t>Для добавления утверждающего лица необходимо нажать на кнопку «Добавить» (</w:t>
      </w:r>
      <w:r w:rsidR="00B3425D">
        <w:fldChar w:fldCharType="begin"/>
      </w:r>
      <w:r w:rsidR="00B3425D">
        <w:instrText xml:space="preserve"> REF _Ref96444563 \h </w:instrText>
      </w:r>
      <w:r w:rsidR="00B3425D">
        <w:fldChar w:fldCharType="separate"/>
      </w:r>
      <w:r w:rsidR="007912DC">
        <w:t>Рисунок </w:t>
      </w:r>
      <w:r w:rsidR="007912DC">
        <w:rPr>
          <w:noProof/>
        </w:rPr>
        <w:t>75</w:t>
      </w:r>
      <w:r w:rsidR="00B3425D">
        <w:fldChar w:fldCharType="end"/>
      </w:r>
      <w:r>
        <w:t>).</w:t>
      </w:r>
    </w:p>
    <w:p w14:paraId="25A723DF" w14:textId="77777777" w:rsidR="00A21AD6" w:rsidRDefault="00A21AD6" w:rsidP="00A21AD6">
      <w:pPr>
        <w:pStyle w:val="afa"/>
      </w:pPr>
      <w:r>
        <w:lastRenderedPageBreak/>
        <w:drawing>
          <wp:inline distT="0" distB="0" distL="0" distR="0" wp14:anchorId="26FC3FC3" wp14:editId="3626E426">
            <wp:extent cx="6120130" cy="28257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7F14A" w14:textId="618FECE8" w:rsidR="00A21AD6" w:rsidRDefault="00A21AD6" w:rsidP="00A21AD6">
      <w:pPr>
        <w:pStyle w:val="afc"/>
      </w:pPr>
      <w:bookmarkStart w:id="157" w:name="_Ref96444563"/>
      <w:r>
        <w:t>Рисунок </w:t>
      </w:r>
      <w:fldSimple w:instr=" SEQ Рисунок \* ARABIC ">
        <w:r w:rsidR="007912DC">
          <w:rPr>
            <w:noProof/>
          </w:rPr>
          <w:t>75</w:t>
        </w:r>
      </w:fldSimple>
      <w:bookmarkEnd w:id="157"/>
      <w:r>
        <w:t>. Окно «Лист согласования»</w:t>
      </w:r>
    </w:p>
    <w:p w14:paraId="69905E1A" w14:textId="7840C652" w:rsidR="00A21AD6" w:rsidRDefault="00A21AD6" w:rsidP="00A21AD6">
      <w:pPr>
        <w:pStyle w:val="af5"/>
      </w:pPr>
      <w:r>
        <w:t>В результате откроется окно «Добавление пользователя», в котором необходимо выбрать соответствующего пользователя одним нажатием левой кнопки мыши и нажать на кнопку «Добавить» (</w:t>
      </w:r>
      <w:r w:rsidR="00B3425D">
        <w:fldChar w:fldCharType="begin"/>
      </w:r>
      <w:r w:rsidR="00B3425D">
        <w:instrText xml:space="preserve"> REF _Ref96444579 \h </w:instrText>
      </w:r>
      <w:r w:rsidR="00B3425D">
        <w:fldChar w:fldCharType="separate"/>
      </w:r>
      <w:r w:rsidR="007912DC">
        <w:t>Рисунок </w:t>
      </w:r>
      <w:r w:rsidR="007912DC">
        <w:rPr>
          <w:noProof/>
        </w:rPr>
        <w:t>76</w:t>
      </w:r>
      <w:r w:rsidR="00B3425D">
        <w:fldChar w:fldCharType="end"/>
      </w:r>
      <w:r>
        <w:t>).</w:t>
      </w:r>
    </w:p>
    <w:p w14:paraId="6276EA74" w14:textId="77777777" w:rsidR="00A21AD6" w:rsidRDefault="00A21AD6" w:rsidP="00A21AD6">
      <w:pPr>
        <w:pStyle w:val="afa"/>
      </w:pPr>
      <w:r>
        <w:drawing>
          <wp:inline distT="0" distB="0" distL="0" distR="0" wp14:anchorId="0D0B4426" wp14:editId="04421E14">
            <wp:extent cx="6120130" cy="2202815"/>
            <wp:effectExtent l="0" t="0" r="0" b="698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D4A46" w14:textId="024BDF57" w:rsidR="00A21AD6" w:rsidRDefault="00A21AD6" w:rsidP="00A21AD6">
      <w:pPr>
        <w:pStyle w:val="afc"/>
      </w:pPr>
      <w:bookmarkStart w:id="158" w:name="_Ref96444579"/>
      <w:r>
        <w:t>Рисунок </w:t>
      </w:r>
      <w:fldSimple w:instr=" SEQ Рисунок \* ARABIC ">
        <w:r w:rsidR="007912DC">
          <w:rPr>
            <w:noProof/>
          </w:rPr>
          <w:t>76</w:t>
        </w:r>
      </w:fldSimple>
      <w:bookmarkEnd w:id="158"/>
      <w:r>
        <w:t>. Добавление пользователя</w:t>
      </w:r>
    </w:p>
    <w:p w14:paraId="23E702A6" w14:textId="77777777" w:rsidR="00A21AD6" w:rsidRDefault="00A21AD6" w:rsidP="00A21AD6">
      <w:pPr>
        <w:pStyle w:val="af5"/>
      </w:pPr>
      <w:r>
        <w:rPr>
          <w:b/>
        </w:rPr>
        <w:t>Важно!</w:t>
      </w:r>
      <w:r>
        <w:t xml:space="preserve"> Из списка возможно выбрать только одно лицо, утверждающее лист согласования. Лист согласования невозможно сохранить, если не выбран утверждающий.</w:t>
      </w:r>
    </w:p>
    <w:p w14:paraId="705D5C04" w14:textId="730D5D09" w:rsidR="00A21AD6" w:rsidRDefault="00A21AD6" w:rsidP="00A21AD6">
      <w:pPr>
        <w:pStyle w:val="af5"/>
      </w:pPr>
      <w:r>
        <w:t>После выбора согласующих лиц и утверждающего лица необходимо нажать на кнопку «Сохранить» (</w:t>
      </w:r>
      <w:r w:rsidR="00B3425D">
        <w:fldChar w:fldCharType="begin"/>
      </w:r>
      <w:r w:rsidR="00B3425D">
        <w:instrText xml:space="preserve"> REF _Ref96444594 \h </w:instrText>
      </w:r>
      <w:r w:rsidR="00B3425D">
        <w:fldChar w:fldCharType="separate"/>
      </w:r>
      <w:r w:rsidR="007912DC">
        <w:t>Рисунок </w:t>
      </w:r>
      <w:r w:rsidR="007912DC">
        <w:rPr>
          <w:noProof/>
        </w:rPr>
        <w:t>77</w:t>
      </w:r>
      <w:r w:rsidR="00B3425D">
        <w:fldChar w:fldCharType="end"/>
      </w:r>
      <w:r>
        <w:t>).</w:t>
      </w:r>
    </w:p>
    <w:p w14:paraId="489FEAC2" w14:textId="77777777" w:rsidR="00A21AD6" w:rsidRDefault="00A21AD6" w:rsidP="00A21AD6">
      <w:pPr>
        <w:pStyle w:val="afa"/>
      </w:pPr>
      <w:r>
        <w:lastRenderedPageBreak/>
        <w:drawing>
          <wp:inline distT="0" distB="0" distL="0" distR="0" wp14:anchorId="7788A88C" wp14:editId="50B70768">
            <wp:extent cx="6120130" cy="2874010"/>
            <wp:effectExtent l="0" t="0" r="0" b="254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DDE22" w14:textId="13B91042" w:rsidR="00A21AD6" w:rsidRDefault="00A21AD6" w:rsidP="00A21AD6">
      <w:pPr>
        <w:pStyle w:val="afc"/>
      </w:pPr>
      <w:bookmarkStart w:id="159" w:name="_Ref96444594"/>
      <w:r>
        <w:t>Рисунок </w:t>
      </w:r>
      <w:fldSimple w:instr=" SEQ Рисунок \* ARABIC ">
        <w:r w:rsidR="007912DC">
          <w:rPr>
            <w:noProof/>
          </w:rPr>
          <w:t>77</w:t>
        </w:r>
      </w:fldSimple>
      <w:bookmarkEnd w:id="159"/>
      <w:r>
        <w:t>. Окно «Лист согласования»</w:t>
      </w:r>
    </w:p>
    <w:p w14:paraId="5B3F8708" w14:textId="22BCD034" w:rsidR="00A21AD6" w:rsidRDefault="00A21AD6" w:rsidP="00A21AD6">
      <w:pPr>
        <w:pStyle w:val="af5"/>
      </w:pPr>
      <w:r>
        <w:t>В результате значение соответствующей строки в графе «Статус» изменится на «На согласовании» (</w:t>
      </w:r>
      <w:r w:rsidR="00B52870">
        <w:fldChar w:fldCharType="begin"/>
      </w:r>
      <w:r w:rsidR="00B52870">
        <w:instrText xml:space="preserve"> REF _Ref104805281 \h </w:instrText>
      </w:r>
      <w:r w:rsidR="00B52870">
        <w:fldChar w:fldCharType="separate"/>
      </w:r>
      <w:r w:rsidR="007912DC">
        <w:t>Рисунок </w:t>
      </w:r>
      <w:r w:rsidR="007912DC">
        <w:rPr>
          <w:noProof/>
        </w:rPr>
        <w:t>78</w:t>
      </w:r>
      <w:r w:rsidR="00B52870">
        <w:fldChar w:fldCharType="end"/>
      </w:r>
      <w:r>
        <w:t>).</w:t>
      </w:r>
    </w:p>
    <w:p w14:paraId="5587CFFF" w14:textId="77777777" w:rsidR="00B52870" w:rsidRDefault="00B52870" w:rsidP="00B52870">
      <w:pPr>
        <w:pStyle w:val="afa"/>
      </w:pPr>
      <w:r>
        <w:drawing>
          <wp:inline distT="0" distB="0" distL="0" distR="0" wp14:anchorId="4F52EB32" wp14:editId="604A873A">
            <wp:extent cx="6120130" cy="1927225"/>
            <wp:effectExtent l="0" t="0" r="0" b="0"/>
            <wp:docPr id="503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4EE6E" w14:textId="6ABDD657" w:rsidR="00B52870" w:rsidRDefault="00B52870" w:rsidP="00B52870">
      <w:pPr>
        <w:pStyle w:val="afc"/>
      </w:pPr>
      <w:bookmarkStart w:id="160" w:name="_Ref104805281"/>
      <w:r>
        <w:t>Рисунок </w:t>
      </w:r>
      <w:fldSimple w:instr=" SEQ Рисунок \* ARABIC ">
        <w:r w:rsidR="007912DC">
          <w:rPr>
            <w:noProof/>
          </w:rPr>
          <w:t>78</w:t>
        </w:r>
      </w:fldSimple>
      <w:bookmarkEnd w:id="160"/>
      <w:r>
        <w:t xml:space="preserve">. </w:t>
      </w:r>
      <w:r>
        <w:rPr>
          <w:rStyle w:val="afd"/>
          <w:rFonts w:eastAsia="Calibri"/>
        </w:rPr>
        <w:t xml:space="preserve">Строка </w:t>
      </w:r>
      <w:r>
        <w:t>со статусом «На согласовании»</w:t>
      </w:r>
    </w:p>
    <w:p w14:paraId="1670BE20" w14:textId="77777777" w:rsidR="00A21AD6" w:rsidRPr="00154F4F" w:rsidRDefault="00A21AD6" w:rsidP="00A21AD6">
      <w:pPr>
        <w:pStyle w:val="af5"/>
      </w:pPr>
      <w:r w:rsidRPr="00154F4F">
        <w:t>До начала процесса согласования автору листа согласования доступно редактирование перечня согласующих лиц и утверждающего лица.</w:t>
      </w:r>
    </w:p>
    <w:p w14:paraId="7E3A9E33" w14:textId="77777777" w:rsidR="00A21AD6" w:rsidRPr="00154F4F" w:rsidRDefault="00A21AD6" w:rsidP="00A21AD6">
      <w:pPr>
        <w:pStyle w:val="af5"/>
      </w:pPr>
      <w:r w:rsidRPr="00154F4F">
        <w:rPr>
          <w:b/>
        </w:rPr>
        <w:t>Важно!</w:t>
      </w:r>
      <w:r w:rsidRPr="00154F4F">
        <w:t xml:space="preserve"> Удаление р</w:t>
      </w:r>
      <w:r>
        <w:t>анее выбранного</w:t>
      </w:r>
      <w:r w:rsidRPr="00154F4F">
        <w:t xml:space="preserve"> утверждающего лица возможно лишь с посл</w:t>
      </w:r>
      <w:r>
        <w:t>едующей заменой</w:t>
      </w:r>
      <w:r w:rsidRPr="00154F4F">
        <w:t xml:space="preserve"> утверждающего лица.</w:t>
      </w:r>
    </w:p>
    <w:p w14:paraId="29D3FCCB" w14:textId="117E9416" w:rsidR="00A21AD6" w:rsidRPr="00154F4F" w:rsidRDefault="00A21AD6" w:rsidP="00A21AD6">
      <w:pPr>
        <w:pStyle w:val="af5"/>
      </w:pPr>
      <w:r w:rsidRPr="00154F4F">
        <w:t>Для изменения согласующего лица необходимо нажать на кнопку «Редактировать» (</w:t>
      </w:r>
      <w:r w:rsidR="00B3425D">
        <w:fldChar w:fldCharType="begin"/>
      </w:r>
      <w:r w:rsidR="00B3425D">
        <w:instrText xml:space="preserve"> REF _Ref96444615 \h </w:instrText>
      </w:r>
      <w:r w:rsidR="00B3425D">
        <w:fldChar w:fldCharType="separate"/>
      </w:r>
      <w:r w:rsidR="007912DC" w:rsidRPr="00154F4F">
        <w:t>Рисунок </w:t>
      </w:r>
      <w:r w:rsidR="007912DC">
        <w:rPr>
          <w:noProof/>
        </w:rPr>
        <w:t>79</w:t>
      </w:r>
      <w:r w:rsidR="00B3425D">
        <w:fldChar w:fldCharType="end"/>
      </w:r>
      <w:r w:rsidRPr="00154F4F">
        <w:t>).</w:t>
      </w:r>
    </w:p>
    <w:p w14:paraId="4495D1BC" w14:textId="77777777" w:rsidR="00A21AD6" w:rsidRPr="00154F4F" w:rsidRDefault="00A21AD6" w:rsidP="00A21AD6">
      <w:pPr>
        <w:pStyle w:val="afa"/>
        <w:keepNext w:val="0"/>
        <w:keepLines w:val="0"/>
      </w:pPr>
      <w:r>
        <w:lastRenderedPageBreak/>
        <w:drawing>
          <wp:inline distT="0" distB="0" distL="0" distR="0" wp14:anchorId="57E56090" wp14:editId="15B65A5E">
            <wp:extent cx="6120130" cy="3007995"/>
            <wp:effectExtent l="0" t="0" r="0" b="190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BF8E8" w14:textId="17F1703B" w:rsidR="00A21AD6" w:rsidRPr="00154F4F" w:rsidRDefault="00A21AD6" w:rsidP="00A21AD6">
      <w:pPr>
        <w:pStyle w:val="afc"/>
      </w:pPr>
      <w:bookmarkStart w:id="161" w:name="_Ref96444615"/>
      <w:r w:rsidRPr="00154F4F">
        <w:t>Рисунок </w:t>
      </w:r>
      <w:fldSimple w:instr=" SEQ Рисунок \* ARABIC ">
        <w:r w:rsidR="007912DC">
          <w:rPr>
            <w:noProof/>
          </w:rPr>
          <w:t>79</w:t>
        </w:r>
      </w:fldSimple>
      <w:bookmarkEnd w:id="161"/>
      <w:r w:rsidRPr="00154F4F">
        <w:t>. Редактирование листа согласования</w:t>
      </w:r>
    </w:p>
    <w:p w14:paraId="74A8AD6D" w14:textId="5985F4CC" w:rsidR="00A21AD6" w:rsidRPr="00154F4F" w:rsidRDefault="00A21AD6" w:rsidP="00A21AD6">
      <w:pPr>
        <w:pStyle w:val="af5"/>
      </w:pPr>
      <w:r w:rsidRPr="00154F4F">
        <w:t>После этого необходимо нажать на кнопку «Удалить» (</w:t>
      </w:r>
      <w:r w:rsidR="00B3425D">
        <w:fldChar w:fldCharType="begin"/>
      </w:r>
      <w:r w:rsidR="00B3425D">
        <w:instrText xml:space="preserve"> REF _Ref96444624 \h </w:instrText>
      </w:r>
      <w:r w:rsidR="00B3425D">
        <w:fldChar w:fldCharType="separate"/>
      </w:r>
      <w:r w:rsidR="007912DC" w:rsidRPr="00154F4F">
        <w:t>Рисунок </w:t>
      </w:r>
      <w:r w:rsidR="007912DC">
        <w:rPr>
          <w:noProof/>
        </w:rPr>
        <w:t>80</w:t>
      </w:r>
      <w:r w:rsidR="00B3425D">
        <w:fldChar w:fldCharType="end"/>
      </w:r>
      <w:r w:rsidRPr="00154F4F">
        <w:t>).</w:t>
      </w:r>
    </w:p>
    <w:p w14:paraId="061223F0" w14:textId="77777777" w:rsidR="00A21AD6" w:rsidRPr="00154F4F" w:rsidRDefault="00A21AD6" w:rsidP="00A21AD6">
      <w:pPr>
        <w:pStyle w:val="afa"/>
        <w:keepNext w:val="0"/>
        <w:keepLines w:val="0"/>
      </w:pPr>
      <w:r>
        <w:drawing>
          <wp:inline distT="0" distB="0" distL="0" distR="0" wp14:anchorId="0FB58AC3" wp14:editId="429920AC">
            <wp:extent cx="6120130" cy="3007995"/>
            <wp:effectExtent l="0" t="0" r="0" b="190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9730D" w14:textId="15F1DA00" w:rsidR="00A21AD6" w:rsidRPr="00154F4F" w:rsidRDefault="00A21AD6" w:rsidP="00A21AD6">
      <w:pPr>
        <w:pStyle w:val="afc"/>
      </w:pPr>
      <w:bookmarkStart w:id="162" w:name="_Ref96444624"/>
      <w:r w:rsidRPr="00154F4F">
        <w:t>Рисунок </w:t>
      </w:r>
      <w:fldSimple w:instr=" SEQ Рисунок \* ARABIC ">
        <w:r w:rsidR="007912DC">
          <w:rPr>
            <w:noProof/>
          </w:rPr>
          <w:t>80</w:t>
        </w:r>
      </w:fldSimple>
      <w:bookmarkEnd w:id="162"/>
      <w:r w:rsidRPr="00154F4F">
        <w:t>. Удаление согласующего</w:t>
      </w:r>
    </w:p>
    <w:p w14:paraId="7CBF6A6C" w14:textId="1E3AA8B7" w:rsidR="00A21AD6" w:rsidRPr="00154F4F" w:rsidRDefault="00A21AD6" w:rsidP="00A21AD6">
      <w:pPr>
        <w:pStyle w:val="af5"/>
      </w:pPr>
      <w:r>
        <w:t>Далее</w:t>
      </w:r>
      <w:r w:rsidRPr="00154F4F">
        <w:t xml:space="preserve"> необходимо добавить согласующее лицо нажатием на кнопку «Добавить» (</w:t>
      </w:r>
      <w:r w:rsidR="00B3425D">
        <w:fldChar w:fldCharType="begin"/>
      </w:r>
      <w:r w:rsidR="00B3425D">
        <w:instrText xml:space="preserve"> REF _Ref96444635 \h </w:instrText>
      </w:r>
      <w:r w:rsidR="00B3425D">
        <w:fldChar w:fldCharType="separate"/>
      </w:r>
      <w:r w:rsidR="007912DC" w:rsidRPr="00154F4F">
        <w:t>Рисунок </w:t>
      </w:r>
      <w:r w:rsidR="007912DC">
        <w:rPr>
          <w:noProof/>
        </w:rPr>
        <w:t>81</w:t>
      </w:r>
      <w:r w:rsidR="00B3425D">
        <w:fldChar w:fldCharType="end"/>
      </w:r>
      <w:r w:rsidRPr="00154F4F">
        <w:t>).</w:t>
      </w:r>
    </w:p>
    <w:p w14:paraId="5662B3FC" w14:textId="77777777" w:rsidR="00A21AD6" w:rsidRPr="00154F4F" w:rsidRDefault="00A21AD6" w:rsidP="00A21AD6">
      <w:pPr>
        <w:pStyle w:val="afa"/>
        <w:keepNext w:val="0"/>
        <w:keepLines w:val="0"/>
      </w:pPr>
      <w:r>
        <w:lastRenderedPageBreak/>
        <w:drawing>
          <wp:inline distT="0" distB="0" distL="0" distR="0" wp14:anchorId="07874B6B" wp14:editId="6C64EEAE">
            <wp:extent cx="6120130" cy="3007995"/>
            <wp:effectExtent l="0" t="0" r="0" b="190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FAE94" w14:textId="6483867F" w:rsidR="00A21AD6" w:rsidRPr="00154F4F" w:rsidRDefault="00A21AD6" w:rsidP="00A21AD6">
      <w:pPr>
        <w:pStyle w:val="afc"/>
      </w:pPr>
      <w:bookmarkStart w:id="163" w:name="_Ref96444635"/>
      <w:r w:rsidRPr="00154F4F">
        <w:t>Рисунок </w:t>
      </w:r>
      <w:fldSimple w:instr=" SEQ Рисунок \* ARABIC ">
        <w:r w:rsidR="007912DC">
          <w:rPr>
            <w:noProof/>
          </w:rPr>
          <w:t>81</w:t>
        </w:r>
      </w:fldSimple>
      <w:bookmarkEnd w:id="163"/>
      <w:r w:rsidRPr="00154F4F">
        <w:t>. Добавление пользователя</w:t>
      </w:r>
    </w:p>
    <w:p w14:paraId="3FF92A0C" w14:textId="24428792" w:rsidR="00A21AD6" w:rsidRPr="00154F4F" w:rsidRDefault="00A21AD6" w:rsidP="00A21AD6">
      <w:pPr>
        <w:pStyle w:val="af5"/>
      </w:pPr>
      <w:r w:rsidRPr="00154F4F">
        <w:t>В открывшемся окне «</w:t>
      </w:r>
      <w:r>
        <w:t>Добавление пользователя</w:t>
      </w:r>
      <w:r w:rsidRPr="00154F4F">
        <w:t xml:space="preserve">» </w:t>
      </w:r>
      <w:r>
        <w:t xml:space="preserve">установить «галочку» напротив соответствующей строки </w:t>
      </w:r>
      <w:r w:rsidRPr="00154F4F">
        <w:t>и нажать на кнопку «</w:t>
      </w:r>
      <w:r>
        <w:t>Добавить</w:t>
      </w:r>
      <w:r w:rsidRPr="00154F4F">
        <w:t>» (</w:t>
      </w:r>
      <w:r w:rsidR="00B3425D">
        <w:fldChar w:fldCharType="begin"/>
      </w:r>
      <w:r w:rsidR="00B3425D">
        <w:instrText xml:space="preserve"> REF _Ref96444645 \h </w:instrText>
      </w:r>
      <w:r w:rsidR="00B3425D">
        <w:fldChar w:fldCharType="separate"/>
      </w:r>
      <w:r w:rsidR="007912DC" w:rsidRPr="00154F4F">
        <w:t>Рисунок </w:t>
      </w:r>
      <w:r w:rsidR="007912DC">
        <w:rPr>
          <w:noProof/>
        </w:rPr>
        <w:t>82</w:t>
      </w:r>
      <w:r w:rsidR="00B3425D">
        <w:fldChar w:fldCharType="end"/>
      </w:r>
      <w:r w:rsidRPr="00154F4F">
        <w:t>).</w:t>
      </w:r>
    </w:p>
    <w:p w14:paraId="54CEF6BC" w14:textId="77777777" w:rsidR="00A21AD6" w:rsidRPr="00154F4F" w:rsidRDefault="00A21AD6" w:rsidP="00A21AD6">
      <w:pPr>
        <w:pStyle w:val="afa"/>
        <w:keepNext w:val="0"/>
        <w:keepLines w:val="0"/>
      </w:pPr>
      <w:r>
        <w:drawing>
          <wp:inline distT="0" distB="0" distL="0" distR="0" wp14:anchorId="77258CDB" wp14:editId="7699B34D">
            <wp:extent cx="6120130" cy="2051050"/>
            <wp:effectExtent l="0" t="0" r="0" b="63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C651D" w14:textId="6E0F93F9" w:rsidR="00A21AD6" w:rsidRPr="00154F4F" w:rsidRDefault="00A21AD6" w:rsidP="00A21AD6">
      <w:pPr>
        <w:pStyle w:val="afc"/>
      </w:pPr>
      <w:bookmarkStart w:id="164" w:name="_Ref96444645"/>
      <w:r w:rsidRPr="00154F4F">
        <w:t>Рисунок </w:t>
      </w:r>
      <w:fldSimple w:instr=" SEQ Рисунок \* ARABIC ">
        <w:r w:rsidR="007912DC">
          <w:rPr>
            <w:noProof/>
          </w:rPr>
          <w:t>82</w:t>
        </w:r>
      </w:fldSimple>
      <w:bookmarkEnd w:id="164"/>
      <w:r w:rsidRPr="00154F4F">
        <w:t>. Выбор пользователей</w:t>
      </w:r>
    </w:p>
    <w:p w14:paraId="7C1FC2B4" w14:textId="47C32758" w:rsidR="00A21AD6" w:rsidRPr="00154F4F" w:rsidRDefault="00A21AD6" w:rsidP="00A21AD6">
      <w:pPr>
        <w:pStyle w:val="af5"/>
      </w:pPr>
      <w:r w:rsidRPr="00154F4F">
        <w:t>Для сохранения внесенных изменений необходимо нажать на кнопку «Сохранить» (</w:t>
      </w:r>
      <w:r w:rsidR="00B3425D">
        <w:fldChar w:fldCharType="begin"/>
      </w:r>
      <w:r w:rsidR="00B3425D">
        <w:instrText xml:space="preserve"> REF _Ref96444654 \h </w:instrText>
      </w:r>
      <w:r w:rsidR="00B3425D">
        <w:fldChar w:fldCharType="separate"/>
      </w:r>
      <w:r w:rsidR="007912DC" w:rsidRPr="00154F4F">
        <w:t>Рисунок </w:t>
      </w:r>
      <w:r w:rsidR="007912DC">
        <w:rPr>
          <w:noProof/>
        </w:rPr>
        <w:t>83</w:t>
      </w:r>
      <w:r w:rsidR="00B3425D">
        <w:fldChar w:fldCharType="end"/>
      </w:r>
      <w:r w:rsidRPr="00154F4F">
        <w:t>).</w:t>
      </w:r>
    </w:p>
    <w:p w14:paraId="697D63EE" w14:textId="77777777" w:rsidR="00A21AD6" w:rsidRPr="00154F4F" w:rsidRDefault="00A21AD6" w:rsidP="00A21AD6">
      <w:pPr>
        <w:pStyle w:val="afa"/>
        <w:keepNext w:val="0"/>
        <w:keepLines w:val="0"/>
      </w:pPr>
      <w:r>
        <w:lastRenderedPageBreak/>
        <w:drawing>
          <wp:inline distT="0" distB="0" distL="0" distR="0" wp14:anchorId="01809A05" wp14:editId="3DA16DD6">
            <wp:extent cx="6120130" cy="3007995"/>
            <wp:effectExtent l="0" t="0" r="0" b="190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F9B13" w14:textId="22D87FAB" w:rsidR="00A21AD6" w:rsidRPr="00154F4F" w:rsidRDefault="00A21AD6" w:rsidP="00A21AD6">
      <w:pPr>
        <w:pStyle w:val="afc"/>
      </w:pPr>
      <w:bookmarkStart w:id="165" w:name="_Ref96444654"/>
      <w:r w:rsidRPr="00154F4F">
        <w:t>Рисунок </w:t>
      </w:r>
      <w:fldSimple w:instr=" SEQ Рисунок \* ARABIC ">
        <w:r w:rsidR="007912DC">
          <w:rPr>
            <w:noProof/>
          </w:rPr>
          <w:t>83</w:t>
        </w:r>
      </w:fldSimple>
      <w:bookmarkEnd w:id="165"/>
      <w:r w:rsidRPr="00154F4F">
        <w:t>. Сохранение листа согласования</w:t>
      </w:r>
    </w:p>
    <w:p w14:paraId="769CD3CF" w14:textId="77777777" w:rsidR="00A21AD6" w:rsidRPr="00154F4F" w:rsidRDefault="00A21AD6" w:rsidP="00A21AD6">
      <w:pPr>
        <w:pStyle w:val="af5"/>
      </w:pPr>
      <w:r w:rsidRPr="00154F4F">
        <w:t>Редактирование ранее выбранного утверждающего лица осуществляется аналогично описанию выше.</w:t>
      </w:r>
    </w:p>
    <w:p w14:paraId="797696F8" w14:textId="1DCC6EA2" w:rsidR="00A21AD6" w:rsidRPr="00154F4F" w:rsidRDefault="00A21AD6" w:rsidP="00A21AD6">
      <w:pPr>
        <w:pStyle w:val="af5"/>
      </w:pPr>
      <w:r w:rsidRPr="00154F4F">
        <w:t>После формирования листа согласования лица, внесенные в перечень согласующих и утверждающих, последовательно осуществляют согласование документа согласно п.</w:t>
      </w:r>
      <w:r w:rsidR="00B3425D">
        <w:t>п. </w:t>
      </w:r>
      <w:r w:rsidR="00B3425D">
        <w:fldChar w:fldCharType="begin"/>
      </w:r>
      <w:r w:rsidR="00B3425D">
        <w:instrText xml:space="preserve"> REF _Ref96444450 \r \h </w:instrText>
      </w:r>
      <w:r w:rsidR="00B3425D">
        <w:fldChar w:fldCharType="separate"/>
      </w:r>
      <w:r w:rsidR="007912DC">
        <w:t>3.2.3</w:t>
      </w:r>
      <w:r w:rsidR="00B3425D">
        <w:fldChar w:fldCharType="end"/>
      </w:r>
      <w:r w:rsidR="00B3425D">
        <w:t xml:space="preserve"> </w:t>
      </w:r>
      <w:r w:rsidRPr="00154F4F">
        <w:t xml:space="preserve">и </w:t>
      </w:r>
      <w:r w:rsidR="00B3425D">
        <w:rPr>
          <w:highlight w:val="yellow"/>
        </w:rPr>
        <w:fldChar w:fldCharType="begin"/>
      </w:r>
      <w:r w:rsidR="00B3425D">
        <w:instrText xml:space="preserve"> REF _Ref96444460 \r \h </w:instrText>
      </w:r>
      <w:r w:rsidR="00B3425D">
        <w:rPr>
          <w:highlight w:val="yellow"/>
        </w:rPr>
      </w:r>
      <w:r w:rsidR="00B3425D">
        <w:rPr>
          <w:highlight w:val="yellow"/>
        </w:rPr>
        <w:fldChar w:fldCharType="separate"/>
      </w:r>
      <w:r w:rsidR="007912DC">
        <w:t>3.2.4</w:t>
      </w:r>
      <w:r w:rsidR="00B3425D">
        <w:rPr>
          <w:highlight w:val="yellow"/>
        </w:rPr>
        <w:fldChar w:fldCharType="end"/>
      </w:r>
      <w:r>
        <w:t xml:space="preserve"> </w:t>
      </w:r>
      <w:r w:rsidRPr="00154F4F">
        <w:t>настоящего руководства пользователя.</w:t>
      </w:r>
    </w:p>
    <w:p w14:paraId="558AA227" w14:textId="19734947" w:rsidR="00A21AD6" w:rsidRDefault="00A21AD6" w:rsidP="00A21AD6">
      <w:pPr>
        <w:pStyle w:val="3"/>
      </w:pPr>
      <w:bookmarkStart w:id="166" w:name="_Ref96444450"/>
      <w:bookmarkStart w:id="167" w:name="_Toc105685867"/>
      <w:r>
        <w:t>Согласование</w:t>
      </w:r>
      <w:bookmarkEnd w:id="166"/>
      <w:r w:rsidR="00E11F67">
        <w:t xml:space="preserve"> резолюции</w:t>
      </w:r>
      <w:bookmarkEnd w:id="167"/>
    </w:p>
    <w:p w14:paraId="427B87F6" w14:textId="0B752FEB" w:rsidR="00A21AD6" w:rsidRDefault="00A21AD6" w:rsidP="00A21AD6">
      <w:pPr>
        <w:pStyle w:val="af5"/>
      </w:pPr>
      <w:r>
        <w:t xml:space="preserve">Для согласования </w:t>
      </w:r>
      <w:r w:rsidR="00E11F67">
        <w:t>резолюции</w:t>
      </w:r>
      <w:r>
        <w:t xml:space="preserve"> необходимо одним нажатием левой кнопки мыши выделить соответствующую строку и нажать на кнопку «Согласование</w:t>
      </w:r>
      <w:r w:rsidR="00E11F67">
        <w:t xml:space="preserve"> резолюции</w:t>
      </w:r>
      <w:r>
        <w:t>» (</w:t>
      </w:r>
      <w:r w:rsidR="00397BA1">
        <w:fldChar w:fldCharType="begin"/>
      </w:r>
      <w:r w:rsidR="00397BA1">
        <w:instrText xml:space="preserve"> REF _Ref104804276 \h </w:instrText>
      </w:r>
      <w:r w:rsidR="00397BA1">
        <w:fldChar w:fldCharType="separate"/>
      </w:r>
      <w:r w:rsidR="007912DC">
        <w:t>Рисунок </w:t>
      </w:r>
      <w:r w:rsidR="007912DC">
        <w:rPr>
          <w:noProof/>
        </w:rPr>
        <w:t>84</w:t>
      </w:r>
      <w:r w:rsidR="00397BA1">
        <w:fldChar w:fldCharType="end"/>
      </w:r>
      <w:r>
        <w:t>).</w:t>
      </w:r>
    </w:p>
    <w:p w14:paraId="522C01C0" w14:textId="77777777" w:rsidR="00397BA1" w:rsidRDefault="00397BA1" w:rsidP="00397BA1">
      <w:pPr>
        <w:pStyle w:val="afa"/>
      </w:pPr>
      <w:r>
        <w:drawing>
          <wp:inline distT="0" distB="0" distL="0" distR="0" wp14:anchorId="5ED427BA" wp14:editId="2C0E5A22">
            <wp:extent cx="6120130" cy="1927225"/>
            <wp:effectExtent l="0" t="0" r="0" b="0"/>
            <wp:docPr id="498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7747E" w14:textId="6CA56E74" w:rsidR="00397BA1" w:rsidRDefault="00397BA1" w:rsidP="00397BA1">
      <w:pPr>
        <w:pStyle w:val="afc"/>
      </w:pPr>
      <w:bookmarkStart w:id="168" w:name="_Ref104804276"/>
      <w:r>
        <w:t>Рисунок </w:t>
      </w:r>
      <w:fldSimple w:instr=" SEQ Рисунок \* ARABIC ">
        <w:r w:rsidR="007912DC">
          <w:rPr>
            <w:noProof/>
          </w:rPr>
          <w:t>84</w:t>
        </w:r>
      </w:fldSimple>
      <w:bookmarkEnd w:id="168"/>
      <w:r>
        <w:t>. Согласование резолюции</w:t>
      </w:r>
    </w:p>
    <w:p w14:paraId="73859CB0" w14:textId="13A051F2" w:rsidR="00A21AD6" w:rsidRDefault="00A21AD6" w:rsidP="00A21AD6">
      <w:pPr>
        <w:pStyle w:val="af5"/>
      </w:pPr>
      <w:r>
        <w:lastRenderedPageBreak/>
        <w:t>В открывшемся окне «Лист согласования» необходимо нажать на кнопку «Согласовано» (</w:t>
      </w:r>
      <w:r w:rsidR="00E11F67">
        <w:fldChar w:fldCharType="begin"/>
      </w:r>
      <w:r w:rsidR="00E11F67">
        <w:instrText xml:space="preserve"> REF _Ref96445413 \h </w:instrText>
      </w:r>
      <w:r w:rsidR="00E11F67">
        <w:fldChar w:fldCharType="separate"/>
      </w:r>
      <w:r w:rsidR="007912DC">
        <w:rPr>
          <w:szCs w:val="20"/>
        </w:rPr>
        <w:t>Рисунок </w:t>
      </w:r>
      <w:r w:rsidR="007912DC">
        <w:rPr>
          <w:noProof/>
          <w:szCs w:val="20"/>
        </w:rPr>
        <w:t>85</w:t>
      </w:r>
      <w:r w:rsidR="00E11F67">
        <w:fldChar w:fldCharType="end"/>
      </w:r>
      <w:r>
        <w:t>).</w:t>
      </w:r>
    </w:p>
    <w:p w14:paraId="67D8FC8D" w14:textId="77777777" w:rsidR="00A21AD6" w:rsidRDefault="00A21AD6" w:rsidP="00A21AD6">
      <w:pPr>
        <w:pStyle w:val="afa"/>
      </w:pPr>
      <w:r>
        <w:drawing>
          <wp:inline distT="0" distB="0" distL="0" distR="0" wp14:anchorId="1BFB5165" wp14:editId="136E5F45">
            <wp:extent cx="6120130" cy="3117215"/>
            <wp:effectExtent l="0" t="0" r="0" b="698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DADBA" w14:textId="6BD12968" w:rsidR="00A21AD6" w:rsidRDefault="00A21AD6" w:rsidP="00E11F67">
      <w:pPr>
        <w:spacing w:line="360" w:lineRule="auto"/>
        <w:jc w:val="center"/>
        <w:rPr>
          <w:rFonts w:eastAsia="Times New Roman"/>
          <w:szCs w:val="20"/>
        </w:rPr>
      </w:pPr>
      <w:bookmarkStart w:id="169" w:name="_Ref96445413"/>
      <w:r>
        <w:rPr>
          <w:rFonts w:eastAsia="Times New Roman"/>
          <w:szCs w:val="20"/>
        </w:rPr>
        <w:t>Рисунок </w:t>
      </w:r>
      <w:r>
        <w:rPr>
          <w:rFonts w:eastAsia="Times New Roman"/>
          <w:szCs w:val="20"/>
        </w:rPr>
        <w:fldChar w:fldCharType="begin"/>
      </w:r>
      <w:r>
        <w:rPr>
          <w:rFonts w:eastAsia="Times New Roman"/>
          <w:szCs w:val="20"/>
        </w:rPr>
        <w:instrText xml:space="preserve"> SEQ Рисунок \* ARABIC </w:instrText>
      </w:r>
      <w:r>
        <w:rPr>
          <w:rFonts w:eastAsia="Times New Roman"/>
          <w:szCs w:val="20"/>
        </w:rPr>
        <w:fldChar w:fldCharType="separate"/>
      </w:r>
      <w:r w:rsidR="007912DC">
        <w:rPr>
          <w:rFonts w:eastAsia="Times New Roman"/>
          <w:noProof/>
          <w:szCs w:val="20"/>
        </w:rPr>
        <w:t>85</w:t>
      </w:r>
      <w:r>
        <w:rPr>
          <w:rFonts w:eastAsia="Times New Roman"/>
          <w:szCs w:val="20"/>
        </w:rPr>
        <w:fldChar w:fldCharType="end"/>
      </w:r>
      <w:bookmarkEnd w:id="169"/>
      <w:r>
        <w:rPr>
          <w:rFonts w:eastAsia="Times New Roman"/>
          <w:szCs w:val="20"/>
        </w:rPr>
        <w:t xml:space="preserve">. </w:t>
      </w:r>
      <w:r w:rsidR="00E11F67">
        <w:t>Окно «Лист согласования»</w:t>
      </w:r>
    </w:p>
    <w:p w14:paraId="46DE7FC1" w14:textId="35412C2F" w:rsidR="00A21AD6" w:rsidRDefault="00A21AD6" w:rsidP="00A21AD6">
      <w:pPr>
        <w:pStyle w:val="af5"/>
      </w:pPr>
      <w:r>
        <w:t>В окне «Ввод комментария» необходимо заполнить поле «Комментарий» и нажать на кнопку «Применить» (</w:t>
      </w:r>
      <w:r w:rsidR="00E11F67">
        <w:fldChar w:fldCharType="begin"/>
      </w:r>
      <w:r w:rsidR="00E11F67">
        <w:instrText xml:space="preserve"> REF _Ref96445422 \h </w:instrText>
      </w:r>
      <w:r w:rsidR="00E11F67">
        <w:fldChar w:fldCharType="separate"/>
      </w:r>
      <w:r w:rsidR="007912DC">
        <w:t>Рисунок </w:t>
      </w:r>
      <w:r w:rsidR="007912DC">
        <w:rPr>
          <w:noProof/>
        </w:rPr>
        <w:t>86</w:t>
      </w:r>
      <w:r w:rsidR="00E11F67">
        <w:fldChar w:fldCharType="end"/>
      </w:r>
      <w:r>
        <w:t>).</w:t>
      </w:r>
    </w:p>
    <w:p w14:paraId="60D7D804" w14:textId="77777777" w:rsidR="00A21AD6" w:rsidRDefault="00A21AD6" w:rsidP="00A21AD6">
      <w:pPr>
        <w:pStyle w:val="afa"/>
      </w:pPr>
      <w:r>
        <w:drawing>
          <wp:inline distT="0" distB="0" distL="0" distR="0" wp14:anchorId="0C4989CD" wp14:editId="7C3825A2">
            <wp:extent cx="3809365" cy="1294765"/>
            <wp:effectExtent l="0" t="0" r="635" b="635"/>
            <wp:docPr id="57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Рисунок 3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809524" cy="1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7078A" w14:textId="17B44BF9" w:rsidR="00A21AD6" w:rsidRDefault="00A21AD6" w:rsidP="00A21AD6">
      <w:pPr>
        <w:pStyle w:val="afc"/>
      </w:pPr>
      <w:bookmarkStart w:id="170" w:name="_Ref96445422"/>
      <w:r>
        <w:t>Рисунок </w:t>
      </w:r>
      <w:fldSimple w:instr=" SEQ Рисунок \* ARABIC ">
        <w:r w:rsidR="007912DC">
          <w:rPr>
            <w:noProof/>
          </w:rPr>
          <w:t>86</w:t>
        </w:r>
      </w:fldSimple>
      <w:bookmarkEnd w:id="170"/>
      <w:r>
        <w:rPr>
          <w:rStyle w:val="afd"/>
          <w:rFonts w:eastAsia="Calibri"/>
        </w:rPr>
        <w:t xml:space="preserve">. </w:t>
      </w:r>
      <w:r>
        <w:t>Окно «Ввод комментария»</w:t>
      </w:r>
    </w:p>
    <w:p w14:paraId="7E391D29" w14:textId="6A468003" w:rsidR="00A21AD6" w:rsidRDefault="00A21AD6" w:rsidP="00A21AD6">
      <w:pPr>
        <w:pStyle w:val="af5"/>
      </w:pPr>
      <w:r>
        <w:t>В результате значение соответствующей строки в графе «Статус» изменится на «Согласовано» (</w:t>
      </w:r>
      <w:r w:rsidR="00397BA1">
        <w:fldChar w:fldCharType="begin"/>
      </w:r>
      <w:r w:rsidR="00397BA1">
        <w:instrText xml:space="preserve"> REF _Ref104804529 \h </w:instrText>
      </w:r>
      <w:r w:rsidR="00397BA1">
        <w:fldChar w:fldCharType="separate"/>
      </w:r>
      <w:r w:rsidR="007912DC">
        <w:t>Рисунок </w:t>
      </w:r>
      <w:r w:rsidR="007912DC">
        <w:rPr>
          <w:noProof/>
        </w:rPr>
        <w:t>87</w:t>
      </w:r>
      <w:r w:rsidR="00397BA1">
        <w:fldChar w:fldCharType="end"/>
      </w:r>
      <w:r>
        <w:t>).</w:t>
      </w:r>
    </w:p>
    <w:p w14:paraId="080531BE" w14:textId="77777777" w:rsidR="00397BA1" w:rsidRDefault="00397BA1" w:rsidP="00397BA1">
      <w:pPr>
        <w:pStyle w:val="afa"/>
      </w:pPr>
      <w:r>
        <w:lastRenderedPageBreak/>
        <w:drawing>
          <wp:inline distT="0" distB="0" distL="0" distR="0" wp14:anchorId="12C375DD" wp14:editId="03F5049F">
            <wp:extent cx="6120130" cy="2118995"/>
            <wp:effectExtent l="0" t="0" r="0" b="0"/>
            <wp:docPr id="500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1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643CC" w14:textId="1CB26E84" w:rsidR="00397BA1" w:rsidRDefault="00397BA1" w:rsidP="00397BA1">
      <w:pPr>
        <w:pStyle w:val="afc"/>
      </w:pPr>
      <w:bookmarkStart w:id="171" w:name="_Ref104804529"/>
      <w:r>
        <w:t>Рисунок </w:t>
      </w:r>
      <w:fldSimple w:instr=" SEQ Рисунок \* ARABIC ">
        <w:r w:rsidR="007912DC">
          <w:rPr>
            <w:noProof/>
          </w:rPr>
          <w:t>87</w:t>
        </w:r>
      </w:fldSimple>
      <w:bookmarkEnd w:id="171"/>
      <w:r>
        <w:t>. Строка со статусом «Согласовано»</w:t>
      </w:r>
    </w:p>
    <w:p w14:paraId="73E87DDA" w14:textId="2FF06EF2" w:rsidR="00A21AD6" w:rsidRDefault="00A21AD6" w:rsidP="00A21AD6">
      <w:pPr>
        <w:pStyle w:val="af5"/>
      </w:pPr>
      <w:r w:rsidRPr="00154F4F">
        <w:t xml:space="preserve">Для отказа в согласовании необходимо одним нажатием левой кнопки мыши выделить соответствующую </w:t>
      </w:r>
      <w:r>
        <w:t>строку и</w:t>
      </w:r>
      <w:r w:rsidRPr="00154F4F">
        <w:t xml:space="preserve"> нажать на кнопку «Согласование</w:t>
      </w:r>
      <w:r w:rsidR="00E11F67">
        <w:t xml:space="preserve"> резолюции</w:t>
      </w:r>
      <w:r w:rsidRPr="00154F4F">
        <w:t>» (</w:t>
      </w:r>
      <w:r w:rsidR="00397BA1">
        <w:fldChar w:fldCharType="begin"/>
      </w:r>
      <w:r w:rsidR="00397BA1">
        <w:instrText xml:space="preserve"> REF _Ref104804323 \h </w:instrText>
      </w:r>
      <w:r w:rsidR="00397BA1">
        <w:fldChar w:fldCharType="separate"/>
      </w:r>
      <w:r w:rsidR="007912DC">
        <w:t>Рисунок </w:t>
      </w:r>
      <w:r w:rsidR="007912DC">
        <w:rPr>
          <w:noProof/>
        </w:rPr>
        <w:t>88</w:t>
      </w:r>
      <w:r w:rsidR="00397BA1">
        <w:fldChar w:fldCharType="end"/>
      </w:r>
      <w:r w:rsidRPr="00154F4F">
        <w:t>).</w:t>
      </w:r>
    </w:p>
    <w:p w14:paraId="31B3C434" w14:textId="77777777" w:rsidR="00397BA1" w:rsidRDefault="00397BA1" w:rsidP="00397BA1">
      <w:pPr>
        <w:pStyle w:val="afa"/>
      </w:pPr>
      <w:r>
        <w:drawing>
          <wp:inline distT="0" distB="0" distL="0" distR="0" wp14:anchorId="2011BA04" wp14:editId="55E67CAA">
            <wp:extent cx="6120130" cy="1927225"/>
            <wp:effectExtent l="0" t="0" r="0" b="0"/>
            <wp:docPr id="499" name="Рисунок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0BF9E" w14:textId="496C5016" w:rsidR="00397BA1" w:rsidRDefault="00397BA1" w:rsidP="00397BA1">
      <w:pPr>
        <w:pStyle w:val="afc"/>
      </w:pPr>
      <w:bookmarkStart w:id="172" w:name="_Ref104804323"/>
      <w:r>
        <w:t>Рисунок </w:t>
      </w:r>
      <w:fldSimple w:instr=" SEQ Рисунок \* ARABIC ">
        <w:r w:rsidR="007912DC">
          <w:rPr>
            <w:noProof/>
          </w:rPr>
          <w:t>88</w:t>
        </w:r>
      </w:fldSimple>
      <w:bookmarkEnd w:id="172"/>
      <w:r w:rsidRPr="00154F4F">
        <w:t>. Отказ в согласовании</w:t>
      </w:r>
    </w:p>
    <w:p w14:paraId="19C70641" w14:textId="7623EE6B" w:rsidR="00A21AD6" w:rsidRPr="00154F4F" w:rsidRDefault="00A21AD6" w:rsidP="00A21AD6">
      <w:pPr>
        <w:pStyle w:val="af5"/>
      </w:pPr>
      <w:r w:rsidRPr="00154F4F">
        <w:t>В открывшемся окне «Лист согласования» необходимо нажать на кнопку «Не согласовано» (</w:t>
      </w:r>
      <w:r w:rsidR="00E11F67">
        <w:fldChar w:fldCharType="begin"/>
      </w:r>
      <w:r w:rsidR="00E11F67">
        <w:instrText xml:space="preserve"> REF _Ref96445449 \h </w:instrText>
      </w:r>
      <w:r w:rsidR="00E11F67">
        <w:fldChar w:fldCharType="separate"/>
      </w:r>
      <w:r w:rsidR="007912DC" w:rsidRPr="00154F4F">
        <w:t>Рисунок </w:t>
      </w:r>
      <w:r w:rsidR="007912DC">
        <w:rPr>
          <w:noProof/>
        </w:rPr>
        <w:t>89</w:t>
      </w:r>
      <w:r w:rsidR="00E11F67">
        <w:fldChar w:fldCharType="end"/>
      </w:r>
      <w:r w:rsidRPr="00154F4F">
        <w:t>).</w:t>
      </w:r>
    </w:p>
    <w:p w14:paraId="0347A157" w14:textId="77777777" w:rsidR="00A21AD6" w:rsidRPr="00154F4F" w:rsidRDefault="00A21AD6" w:rsidP="00A21AD6">
      <w:pPr>
        <w:pStyle w:val="afa"/>
        <w:keepNext w:val="0"/>
        <w:keepLines w:val="0"/>
      </w:pPr>
      <w:r>
        <w:lastRenderedPageBreak/>
        <w:drawing>
          <wp:inline distT="0" distB="0" distL="0" distR="0" wp14:anchorId="6878935F" wp14:editId="74BA9FE4">
            <wp:extent cx="6120130" cy="3117215"/>
            <wp:effectExtent l="0" t="0" r="0" b="698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54325" w14:textId="430B1C95" w:rsidR="00A21AD6" w:rsidRPr="00154F4F" w:rsidRDefault="00A21AD6" w:rsidP="00A21AD6">
      <w:pPr>
        <w:pStyle w:val="afc"/>
      </w:pPr>
      <w:bookmarkStart w:id="173" w:name="_Ref96445449"/>
      <w:r w:rsidRPr="00154F4F">
        <w:t>Рисунок </w:t>
      </w:r>
      <w:fldSimple w:instr=" SEQ Рисунок \* ARABIC ">
        <w:r w:rsidR="007912DC">
          <w:rPr>
            <w:noProof/>
          </w:rPr>
          <w:t>89</w:t>
        </w:r>
      </w:fldSimple>
      <w:bookmarkEnd w:id="173"/>
      <w:r w:rsidRPr="00154F4F">
        <w:t>. Окно «Лист согласования»</w:t>
      </w:r>
    </w:p>
    <w:p w14:paraId="5AEDD9A7" w14:textId="41858503" w:rsidR="00A21AD6" w:rsidRPr="00154F4F" w:rsidRDefault="00A21AD6" w:rsidP="00A21AD6">
      <w:pPr>
        <w:pStyle w:val="af5"/>
      </w:pPr>
      <w:r w:rsidRPr="00154F4F">
        <w:t>В окне «Ввод комментария» необходимо заполнить поле «Комментарий» и нажать на кнопку «Применить» (</w:t>
      </w:r>
      <w:r w:rsidR="00E11F67">
        <w:fldChar w:fldCharType="begin"/>
      </w:r>
      <w:r w:rsidR="00E11F67">
        <w:instrText xml:space="preserve"> REF _Ref96445458 \h </w:instrText>
      </w:r>
      <w:r w:rsidR="00E11F67">
        <w:fldChar w:fldCharType="separate"/>
      </w:r>
      <w:r w:rsidR="007912DC" w:rsidRPr="00154F4F">
        <w:t>Рисунок </w:t>
      </w:r>
      <w:r w:rsidR="007912DC">
        <w:rPr>
          <w:noProof/>
        </w:rPr>
        <w:t>90</w:t>
      </w:r>
      <w:r w:rsidR="00E11F67">
        <w:fldChar w:fldCharType="end"/>
      </w:r>
      <w:r w:rsidRPr="00154F4F">
        <w:t>).</w:t>
      </w:r>
    </w:p>
    <w:p w14:paraId="71C3CC22" w14:textId="77777777" w:rsidR="00A21AD6" w:rsidRPr="00154F4F" w:rsidRDefault="00A21AD6" w:rsidP="00A21AD6">
      <w:pPr>
        <w:pStyle w:val="afa"/>
        <w:keepNext w:val="0"/>
        <w:keepLines w:val="0"/>
      </w:pPr>
      <w:r w:rsidRPr="00154F4F">
        <w:drawing>
          <wp:inline distT="0" distB="0" distL="0" distR="0" wp14:anchorId="3694DBC0" wp14:editId="07BF1A36">
            <wp:extent cx="4010704" cy="1571625"/>
            <wp:effectExtent l="0" t="0" r="889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033448" cy="158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B26D7" w14:textId="64CD5EF1" w:rsidR="00A21AD6" w:rsidRPr="00154F4F" w:rsidRDefault="00A21AD6" w:rsidP="00A21AD6">
      <w:pPr>
        <w:pStyle w:val="afc"/>
      </w:pPr>
      <w:bookmarkStart w:id="174" w:name="_Ref96445458"/>
      <w:r w:rsidRPr="00154F4F">
        <w:t>Рисунок </w:t>
      </w:r>
      <w:fldSimple w:instr=" SEQ Рисунок \* ARABIC ">
        <w:r w:rsidR="007912DC">
          <w:rPr>
            <w:noProof/>
          </w:rPr>
          <w:t>90</w:t>
        </w:r>
      </w:fldSimple>
      <w:bookmarkEnd w:id="174"/>
      <w:r w:rsidRPr="00154F4F">
        <w:t>. Окно «Ввод комментария»</w:t>
      </w:r>
    </w:p>
    <w:p w14:paraId="328DF4ED" w14:textId="7507FE32" w:rsidR="00A21AD6" w:rsidRDefault="00A21AD6" w:rsidP="00A21AD6">
      <w:pPr>
        <w:spacing w:line="360" w:lineRule="auto"/>
        <w:ind w:firstLine="709"/>
        <w:jc w:val="both"/>
        <w:rPr>
          <w:rFonts w:eastAsia="Times New Roman"/>
          <w:spacing w:val="2"/>
          <w:szCs w:val="28"/>
        </w:rPr>
      </w:pPr>
      <w:r w:rsidRPr="00154F4F">
        <w:rPr>
          <w:rFonts w:eastAsia="Times New Roman"/>
          <w:b/>
          <w:spacing w:val="2"/>
          <w:szCs w:val="28"/>
        </w:rPr>
        <w:t>Важно!</w:t>
      </w:r>
      <w:r w:rsidRPr="00154F4F">
        <w:rPr>
          <w:rFonts w:eastAsia="Times New Roman"/>
          <w:spacing w:val="2"/>
          <w:szCs w:val="28"/>
        </w:rPr>
        <w:t xml:space="preserve"> Поле «Комментарий» обязательно для заполнения.</w:t>
      </w:r>
    </w:p>
    <w:p w14:paraId="2EAC7969" w14:textId="5C6FC253" w:rsidR="002C7E51" w:rsidRDefault="002C7E51" w:rsidP="002C7E51">
      <w:pPr>
        <w:pStyle w:val="af5"/>
      </w:pPr>
      <w:r w:rsidRPr="00154F4F">
        <w:t>После этого значение соответствующей строки в графе «Статус» изменится на «Не согласовано» (</w:t>
      </w:r>
      <w:r>
        <w:fldChar w:fldCharType="begin"/>
      </w:r>
      <w:r>
        <w:instrText xml:space="preserve"> REF _Ref104805964 \h </w:instrText>
      </w:r>
      <w:r>
        <w:fldChar w:fldCharType="separate"/>
      </w:r>
      <w:r w:rsidR="007912DC">
        <w:t>Рисунок </w:t>
      </w:r>
      <w:r w:rsidR="007912DC">
        <w:rPr>
          <w:noProof/>
        </w:rPr>
        <w:t>91</w:t>
      </w:r>
      <w:r>
        <w:fldChar w:fldCharType="end"/>
      </w:r>
      <w:r w:rsidRPr="00154F4F">
        <w:t>).</w:t>
      </w:r>
    </w:p>
    <w:p w14:paraId="29BA6D8A" w14:textId="77777777" w:rsidR="002C7E51" w:rsidRDefault="002C7E51" w:rsidP="002C7E51">
      <w:pPr>
        <w:pStyle w:val="afa"/>
      </w:pPr>
      <w:r>
        <w:lastRenderedPageBreak/>
        <w:drawing>
          <wp:inline distT="0" distB="0" distL="0" distR="0" wp14:anchorId="25D329B4" wp14:editId="30F3B2D6">
            <wp:extent cx="6120130" cy="2118995"/>
            <wp:effectExtent l="0" t="0" r="0" b="0"/>
            <wp:docPr id="509" name="Рисунок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1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90A0B" w14:textId="4C547AD1" w:rsidR="002C7E51" w:rsidRDefault="002C7E51" w:rsidP="002C7E51">
      <w:pPr>
        <w:pStyle w:val="afc"/>
      </w:pPr>
      <w:bookmarkStart w:id="175" w:name="_Ref104805964"/>
      <w:r>
        <w:t>Рисунок </w:t>
      </w:r>
      <w:fldSimple w:instr=" SEQ Рисунок \* ARABIC ">
        <w:r w:rsidR="007912DC">
          <w:rPr>
            <w:noProof/>
          </w:rPr>
          <w:t>91</w:t>
        </w:r>
      </w:fldSimple>
      <w:bookmarkEnd w:id="175"/>
      <w:r w:rsidRPr="00154F4F">
        <w:rPr>
          <w:color w:val="000000"/>
        </w:rPr>
        <w:t xml:space="preserve">. </w:t>
      </w:r>
      <w:r w:rsidRPr="00154F4F">
        <w:t>Строка со статусом «Не согласовано»</w:t>
      </w:r>
    </w:p>
    <w:p w14:paraId="0E6E6D4D" w14:textId="77777777" w:rsidR="00412D69" w:rsidRDefault="00412D69" w:rsidP="00E02CD3">
      <w:pPr>
        <w:pStyle w:val="3"/>
      </w:pPr>
      <w:bookmarkStart w:id="176" w:name="_Ref96444460"/>
      <w:bookmarkStart w:id="177" w:name="_Ref96446601"/>
      <w:bookmarkStart w:id="178" w:name="_Toc105685868"/>
      <w:bookmarkStart w:id="179" w:name="_Ref96442220"/>
      <w:r>
        <w:t>Утверждение</w:t>
      </w:r>
      <w:bookmarkEnd w:id="176"/>
      <w:bookmarkEnd w:id="177"/>
      <w:r>
        <w:t xml:space="preserve"> резолюции</w:t>
      </w:r>
      <w:bookmarkEnd w:id="178"/>
    </w:p>
    <w:p w14:paraId="3D63E642" w14:textId="08DE23B0" w:rsidR="00412D69" w:rsidRDefault="00412D69" w:rsidP="00412D69">
      <w:pPr>
        <w:pStyle w:val="af5"/>
      </w:pPr>
      <w:r w:rsidRPr="00154F4F">
        <w:t xml:space="preserve">Для утверждения </w:t>
      </w:r>
      <w:r>
        <w:t>резолюции</w:t>
      </w:r>
      <w:r w:rsidRPr="00154F4F">
        <w:t xml:space="preserve"> необходимо одним нажатием левой кнопки мыши в</w:t>
      </w:r>
      <w:r>
        <w:t xml:space="preserve">ыделить соответствующую строку и </w:t>
      </w:r>
      <w:r w:rsidRPr="00154F4F">
        <w:t>нажать на кнопку «Согласование</w:t>
      </w:r>
      <w:r>
        <w:t xml:space="preserve"> резолюции</w:t>
      </w:r>
      <w:r w:rsidRPr="00154F4F">
        <w:t>» (</w:t>
      </w:r>
      <w:r w:rsidR="002C7E51">
        <w:fldChar w:fldCharType="begin"/>
      </w:r>
      <w:r w:rsidR="002C7E51">
        <w:instrText xml:space="preserve"> REF _Ref104805489 \h </w:instrText>
      </w:r>
      <w:r w:rsidR="002C7E51">
        <w:fldChar w:fldCharType="separate"/>
      </w:r>
      <w:r w:rsidR="007912DC">
        <w:t>Рисунок </w:t>
      </w:r>
      <w:r w:rsidR="007912DC">
        <w:rPr>
          <w:noProof/>
        </w:rPr>
        <w:t>92</w:t>
      </w:r>
      <w:r w:rsidR="002C7E51">
        <w:fldChar w:fldCharType="end"/>
      </w:r>
      <w:r w:rsidRPr="00154F4F">
        <w:t>).</w:t>
      </w:r>
    </w:p>
    <w:p w14:paraId="58DE21A3" w14:textId="77777777" w:rsidR="002C7E51" w:rsidRDefault="002C7E51" w:rsidP="002C7E51">
      <w:pPr>
        <w:pStyle w:val="afa"/>
      </w:pPr>
      <w:r>
        <w:drawing>
          <wp:inline distT="0" distB="0" distL="0" distR="0" wp14:anchorId="6D856AEF" wp14:editId="06728723">
            <wp:extent cx="6120130" cy="2118995"/>
            <wp:effectExtent l="0" t="0" r="0" b="0"/>
            <wp:docPr id="504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1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C9137" w14:textId="1CC3850A" w:rsidR="002C7E51" w:rsidRDefault="002C7E51" w:rsidP="002C7E51">
      <w:pPr>
        <w:pStyle w:val="afc"/>
      </w:pPr>
      <w:bookmarkStart w:id="180" w:name="_Ref104805489"/>
      <w:r>
        <w:t>Рисунок </w:t>
      </w:r>
      <w:fldSimple w:instr=" SEQ Рисунок \* ARABIC ">
        <w:r w:rsidR="007912DC">
          <w:rPr>
            <w:noProof/>
          </w:rPr>
          <w:t>92</w:t>
        </w:r>
      </w:fldSimple>
      <w:bookmarkEnd w:id="180"/>
      <w:r w:rsidRPr="00154F4F">
        <w:rPr>
          <w:color w:val="000000"/>
        </w:rPr>
        <w:t xml:space="preserve">. </w:t>
      </w:r>
      <w:r w:rsidRPr="00154F4F">
        <w:t xml:space="preserve">Утверждение </w:t>
      </w:r>
      <w:r>
        <w:t>документа</w:t>
      </w:r>
    </w:p>
    <w:p w14:paraId="65595EA1" w14:textId="28CE35AA" w:rsidR="00412D69" w:rsidRPr="00154F4F" w:rsidRDefault="00412D69" w:rsidP="00412D69">
      <w:pPr>
        <w:pStyle w:val="af5"/>
      </w:pPr>
      <w:r w:rsidRPr="00154F4F">
        <w:t>В открывшемся окне «Лист согласования» необходимо нажать на кнопку «Утверждено» (</w:t>
      </w:r>
      <w:r>
        <w:fldChar w:fldCharType="begin"/>
      </w:r>
      <w:r>
        <w:instrText xml:space="preserve"> REF _Ref96446413 \h </w:instrText>
      </w:r>
      <w:r>
        <w:fldChar w:fldCharType="separate"/>
      </w:r>
      <w:r w:rsidR="007912DC" w:rsidRPr="00154F4F">
        <w:t>Рисунок </w:t>
      </w:r>
      <w:r w:rsidR="007912DC">
        <w:rPr>
          <w:noProof/>
        </w:rPr>
        <w:t>93</w:t>
      </w:r>
      <w:r>
        <w:fldChar w:fldCharType="end"/>
      </w:r>
      <w:r>
        <w:t>).</w:t>
      </w:r>
    </w:p>
    <w:p w14:paraId="30902A72" w14:textId="77777777" w:rsidR="00412D69" w:rsidRPr="00154F4F" w:rsidRDefault="00412D69" w:rsidP="00412D69">
      <w:pPr>
        <w:pStyle w:val="afa"/>
        <w:keepNext w:val="0"/>
        <w:keepLines w:val="0"/>
      </w:pPr>
      <w:r>
        <w:lastRenderedPageBreak/>
        <w:drawing>
          <wp:inline distT="0" distB="0" distL="0" distR="0" wp14:anchorId="78FBA512" wp14:editId="68F8A623">
            <wp:extent cx="6120130" cy="2888615"/>
            <wp:effectExtent l="0" t="0" r="0" b="6985"/>
            <wp:docPr id="513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916BB" w14:textId="5E608889" w:rsidR="00412D69" w:rsidRPr="00154F4F" w:rsidRDefault="00412D69" w:rsidP="00412D69">
      <w:pPr>
        <w:pStyle w:val="afc"/>
      </w:pPr>
      <w:bookmarkStart w:id="181" w:name="_Ref96446413"/>
      <w:r w:rsidRPr="00154F4F">
        <w:t>Рисунок </w:t>
      </w:r>
      <w:fldSimple w:instr=" SEQ Рисунок \* ARABIC ">
        <w:r w:rsidR="007912DC">
          <w:rPr>
            <w:noProof/>
          </w:rPr>
          <w:t>93</w:t>
        </w:r>
      </w:fldSimple>
      <w:bookmarkEnd w:id="181"/>
      <w:r w:rsidRPr="00154F4F">
        <w:t xml:space="preserve">. Окно «Лист согласования» </w:t>
      </w:r>
    </w:p>
    <w:p w14:paraId="48A9CA11" w14:textId="56E8E187" w:rsidR="00412D69" w:rsidRPr="00154F4F" w:rsidRDefault="00412D69" w:rsidP="00412D69">
      <w:pPr>
        <w:pStyle w:val="af5"/>
      </w:pPr>
      <w:r w:rsidRPr="00154F4F">
        <w:t>В окне «Ввод комментария» необходимо заполнить поле «Комментарий» и нажать на кнопку «Применить» (</w:t>
      </w:r>
      <w:r>
        <w:fldChar w:fldCharType="begin"/>
      </w:r>
      <w:r>
        <w:instrText xml:space="preserve"> REF _Ref96446424 \h </w:instrText>
      </w:r>
      <w:r>
        <w:fldChar w:fldCharType="separate"/>
      </w:r>
      <w:r w:rsidR="007912DC" w:rsidRPr="00154F4F">
        <w:t>Рисунок </w:t>
      </w:r>
      <w:r w:rsidR="007912DC">
        <w:rPr>
          <w:noProof/>
        </w:rPr>
        <w:t>94</w:t>
      </w:r>
      <w:r>
        <w:fldChar w:fldCharType="end"/>
      </w:r>
      <w:r w:rsidRPr="00154F4F">
        <w:t>).</w:t>
      </w:r>
    </w:p>
    <w:p w14:paraId="34B9C89E" w14:textId="77777777" w:rsidR="00412D69" w:rsidRPr="00154F4F" w:rsidRDefault="00412D69" w:rsidP="00412D69">
      <w:pPr>
        <w:pStyle w:val="afa"/>
        <w:keepNext w:val="0"/>
        <w:keepLines w:val="0"/>
      </w:pPr>
      <w:r w:rsidRPr="00154F4F">
        <w:drawing>
          <wp:inline distT="0" distB="0" distL="0" distR="0" wp14:anchorId="260A7DA2" wp14:editId="7B827F6C">
            <wp:extent cx="3060000" cy="1166400"/>
            <wp:effectExtent l="0" t="0" r="7620" b="0"/>
            <wp:docPr id="516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1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21217" w14:textId="35F002CB" w:rsidR="00412D69" w:rsidRPr="00154F4F" w:rsidRDefault="00412D69" w:rsidP="00412D69">
      <w:pPr>
        <w:pStyle w:val="afc"/>
      </w:pPr>
      <w:bookmarkStart w:id="182" w:name="_Ref96446424"/>
      <w:r w:rsidRPr="00154F4F">
        <w:t>Рисунок </w:t>
      </w:r>
      <w:fldSimple w:instr=" SEQ Рисунок \* ARABIC ">
        <w:r w:rsidR="007912DC">
          <w:rPr>
            <w:noProof/>
          </w:rPr>
          <w:t>94</w:t>
        </w:r>
      </w:fldSimple>
      <w:bookmarkEnd w:id="182"/>
      <w:r w:rsidRPr="00154F4F">
        <w:t xml:space="preserve">. Окно «Ввод комментария» </w:t>
      </w:r>
    </w:p>
    <w:p w14:paraId="258CDB24" w14:textId="525786B2" w:rsidR="00412D69" w:rsidRPr="00154F4F" w:rsidRDefault="00412D69" w:rsidP="00412D69">
      <w:pPr>
        <w:pStyle w:val="af5"/>
      </w:pPr>
      <w:r w:rsidRPr="00154F4F">
        <w:t>В открывшемся окне «Выбор сертификата» необходимо одним нажатием левой кнопки мыши выбрать из списка соответствующий сертификат и нажать на кнопку «Далее» (</w:t>
      </w:r>
      <w:r>
        <w:fldChar w:fldCharType="begin"/>
      </w:r>
      <w:r>
        <w:instrText xml:space="preserve"> REF _Ref96446433 \h </w:instrText>
      </w:r>
      <w:r>
        <w:fldChar w:fldCharType="separate"/>
      </w:r>
      <w:r w:rsidR="007912DC" w:rsidRPr="00154F4F">
        <w:t>Рисунок </w:t>
      </w:r>
      <w:r w:rsidR="007912DC">
        <w:rPr>
          <w:noProof/>
        </w:rPr>
        <w:t>95</w:t>
      </w:r>
      <w:r>
        <w:fldChar w:fldCharType="end"/>
      </w:r>
      <w:r w:rsidRPr="00154F4F">
        <w:t>).</w:t>
      </w:r>
    </w:p>
    <w:p w14:paraId="27BFC54D" w14:textId="77777777" w:rsidR="00412D69" w:rsidRPr="00154F4F" w:rsidRDefault="00412D69" w:rsidP="00412D69">
      <w:pPr>
        <w:pStyle w:val="afa"/>
        <w:keepNext w:val="0"/>
        <w:keepLines w:val="0"/>
        <w:rPr>
          <w:spacing w:val="2"/>
          <w:szCs w:val="28"/>
        </w:rPr>
      </w:pPr>
      <w:r>
        <w:drawing>
          <wp:inline distT="0" distB="0" distL="0" distR="0" wp14:anchorId="585F4EB0" wp14:editId="5B5AAAE6">
            <wp:extent cx="5940000" cy="907200"/>
            <wp:effectExtent l="0" t="0" r="3810" b="7620"/>
            <wp:docPr id="517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9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0F0EB" w14:textId="71ACFE5C" w:rsidR="00412D69" w:rsidRPr="00154F4F" w:rsidRDefault="00412D69" w:rsidP="00412D69">
      <w:pPr>
        <w:pStyle w:val="afc"/>
      </w:pPr>
      <w:bookmarkStart w:id="183" w:name="_Ref96446433"/>
      <w:r w:rsidRPr="00154F4F">
        <w:t>Рисунок </w:t>
      </w:r>
      <w:fldSimple w:instr=" SEQ Рисунок \* ARABIC ">
        <w:r w:rsidR="007912DC">
          <w:rPr>
            <w:noProof/>
          </w:rPr>
          <w:t>95</w:t>
        </w:r>
      </w:fldSimple>
      <w:bookmarkEnd w:id="183"/>
      <w:r w:rsidRPr="00154F4F">
        <w:rPr>
          <w:color w:val="000000"/>
        </w:rPr>
        <w:t xml:space="preserve">. </w:t>
      </w:r>
      <w:r w:rsidRPr="00154F4F">
        <w:t>Окно «Выбор сертификата»</w:t>
      </w:r>
    </w:p>
    <w:p w14:paraId="562727F5" w14:textId="68BC8EF6" w:rsidR="00412D69" w:rsidRDefault="00412D69" w:rsidP="00412D69">
      <w:pPr>
        <w:pStyle w:val="af5"/>
      </w:pPr>
      <w:r w:rsidRPr="00154F4F">
        <w:t xml:space="preserve">Далее в открывшемся окне «Документ для подписи» необходимо проверить корректность представленных данных. Если при проверке документа ошибки </w:t>
      </w:r>
      <w:r w:rsidRPr="00067286">
        <w:t>не обнаружены, необходимо нажать на кнопку «Подписать»</w:t>
      </w:r>
      <w:r w:rsidRPr="00154F4F">
        <w:t xml:space="preserve"> (</w:t>
      </w:r>
      <w:r w:rsidR="00BC35F0">
        <w:fldChar w:fldCharType="begin"/>
      </w:r>
      <w:r w:rsidR="00BC35F0">
        <w:instrText xml:space="preserve"> REF _Ref104802254 \h </w:instrText>
      </w:r>
      <w:r w:rsidR="00BC35F0">
        <w:fldChar w:fldCharType="separate"/>
      </w:r>
      <w:r w:rsidR="007912DC">
        <w:t>Рисунок </w:t>
      </w:r>
      <w:r w:rsidR="007912DC">
        <w:rPr>
          <w:noProof/>
        </w:rPr>
        <w:t>96</w:t>
      </w:r>
      <w:r w:rsidR="00BC35F0">
        <w:fldChar w:fldCharType="end"/>
      </w:r>
      <w:r w:rsidRPr="00154F4F">
        <w:t>).</w:t>
      </w:r>
    </w:p>
    <w:p w14:paraId="72EFDDC9" w14:textId="77777777" w:rsidR="00BC35F0" w:rsidRDefault="00BC35F0" w:rsidP="00BC35F0">
      <w:pPr>
        <w:pStyle w:val="afa"/>
      </w:pPr>
      <w:r>
        <w:lastRenderedPageBreak/>
        <w:drawing>
          <wp:inline distT="0" distB="0" distL="0" distR="0" wp14:anchorId="040DBE48" wp14:editId="4015023E">
            <wp:extent cx="6120130" cy="5285105"/>
            <wp:effectExtent l="0" t="0" r="0" b="0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8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45701" w14:textId="6FE489B1" w:rsidR="00BC35F0" w:rsidRPr="00154F4F" w:rsidRDefault="00BC35F0" w:rsidP="00BC35F0">
      <w:pPr>
        <w:pStyle w:val="afc"/>
      </w:pPr>
      <w:bookmarkStart w:id="184" w:name="_Ref104802254"/>
      <w:r>
        <w:t>Рисунок </w:t>
      </w:r>
      <w:fldSimple w:instr=" SEQ Рисунок \* ARABIC ">
        <w:r w:rsidR="007912DC">
          <w:rPr>
            <w:noProof/>
          </w:rPr>
          <w:t>96</w:t>
        </w:r>
      </w:fldSimple>
      <w:bookmarkEnd w:id="184"/>
      <w:r>
        <w:t xml:space="preserve">. </w:t>
      </w:r>
      <w:r>
        <w:rPr>
          <w:color w:val="000000"/>
        </w:rPr>
        <w:t>Окно «</w:t>
      </w:r>
      <w:r w:rsidRPr="00154F4F">
        <w:t>Документ для подписи</w:t>
      </w:r>
      <w:r>
        <w:t>»</w:t>
      </w:r>
    </w:p>
    <w:p w14:paraId="2362959F" w14:textId="64175816" w:rsidR="00412D69" w:rsidRDefault="00412D69" w:rsidP="00412D69">
      <w:pPr>
        <w:pStyle w:val="af5"/>
      </w:pPr>
      <w:r w:rsidRPr="00154F4F">
        <w:t>В результате утверждения документа в графе «Статус</w:t>
      </w:r>
      <w:r>
        <w:t xml:space="preserve">» </w:t>
      </w:r>
      <w:r w:rsidRPr="00154F4F">
        <w:t>отобразится значение «Утверждено»</w:t>
      </w:r>
      <w:r>
        <w:t xml:space="preserve"> и</w:t>
      </w:r>
      <w:r w:rsidRPr="00154F4F">
        <w:t xml:space="preserve"> </w:t>
      </w:r>
      <w:r>
        <w:t xml:space="preserve">индикатор согласования «ТФОМС» отобразится зеленым цветом </w:t>
      </w:r>
      <w:r w:rsidRPr="00154F4F">
        <w:t>(</w:t>
      </w:r>
      <w:r w:rsidR="002C7E51">
        <w:fldChar w:fldCharType="begin"/>
      </w:r>
      <w:r w:rsidR="002C7E51">
        <w:instrText xml:space="preserve"> REF _Ref104805764 \h </w:instrText>
      </w:r>
      <w:r w:rsidR="002C7E51">
        <w:fldChar w:fldCharType="separate"/>
      </w:r>
      <w:r w:rsidR="007912DC">
        <w:t>Рисунок </w:t>
      </w:r>
      <w:r w:rsidR="007912DC">
        <w:rPr>
          <w:noProof/>
        </w:rPr>
        <w:t>97</w:t>
      </w:r>
      <w:r w:rsidR="002C7E51">
        <w:fldChar w:fldCharType="end"/>
      </w:r>
      <w:r w:rsidRPr="00154F4F">
        <w:t>).</w:t>
      </w:r>
    </w:p>
    <w:p w14:paraId="0316EC64" w14:textId="77777777" w:rsidR="002C7E51" w:rsidRDefault="002C7E51" w:rsidP="002C7E51">
      <w:pPr>
        <w:pStyle w:val="afa"/>
      </w:pPr>
      <w:r>
        <w:drawing>
          <wp:inline distT="0" distB="0" distL="0" distR="0" wp14:anchorId="722FC5EF" wp14:editId="19D07F85">
            <wp:extent cx="6120130" cy="2234565"/>
            <wp:effectExtent l="0" t="0" r="0" b="0"/>
            <wp:docPr id="508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8ECFB" w14:textId="6CAB1712" w:rsidR="002C7E51" w:rsidRDefault="002C7E51" w:rsidP="002C7E51">
      <w:pPr>
        <w:pStyle w:val="afc"/>
      </w:pPr>
      <w:bookmarkStart w:id="185" w:name="_Ref104805764"/>
      <w:r>
        <w:t>Рисунок </w:t>
      </w:r>
      <w:fldSimple w:instr=" SEQ Рисунок \* ARABIC ">
        <w:r w:rsidR="007912DC">
          <w:rPr>
            <w:noProof/>
          </w:rPr>
          <w:t>97</w:t>
        </w:r>
      </w:fldSimple>
      <w:bookmarkEnd w:id="185"/>
      <w:r>
        <w:t xml:space="preserve">. </w:t>
      </w:r>
      <w:r w:rsidRPr="00154F4F">
        <w:t>Строка со статусом «Утверждено»</w:t>
      </w:r>
    </w:p>
    <w:p w14:paraId="526B7FEB" w14:textId="0E21BE14" w:rsidR="00412D69" w:rsidRDefault="00412D69" w:rsidP="00412D69">
      <w:pPr>
        <w:pStyle w:val="af5"/>
      </w:pPr>
      <w:r w:rsidRPr="00154F4F">
        <w:lastRenderedPageBreak/>
        <w:t xml:space="preserve">Для отказа в утверждении информации необходимо одним нажатием левой кнопки мыши </w:t>
      </w:r>
      <w:r>
        <w:t>выделить соответствующую строку и</w:t>
      </w:r>
      <w:r w:rsidRPr="00154F4F">
        <w:t xml:space="preserve"> нажать на кнопку «Согласование» (</w:t>
      </w:r>
      <w:r w:rsidR="002C7E51">
        <w:fldChar w:fldCharType="begin"/>
      </w:r>
      <w:r w:rsidR="002C7E51">
        <w:instrText xml:space="preserve"> REF _Ref104805544 \h </w:instrText>
      </w:r>
      <w:r w:rsidR="002C7E51">
        <w:fldChar w:fldCharType="separate"/>
      </w:r>
      <w:r w:rsidR="007912DC">
        <w:t>Рисунок </w:t>
      </w:r>
      <w:r w:rsidR="007912DC">
        <w:rPr>
          <w:noProof/>
        </w:rPr>
        <w:t>98</w:t>
      </w:r>
      <w:r w:rsidR="002C7E51">
        <w:fldChar w:fldCharType="end"/>
      </w:r>
      <w:r w:rsidRPr="00154F4F">
        <w:t>).</w:t>
      </w:r>
    </w:p>
    <w:p w14:paraId="44B24E3E" w14:textId="77777777" w:rsidR="002C7E51" w:rsidRDefault="002C7E51" w:rsidP="002C7E51">
      <w:pPr>
        <w:pStyle w:val="afa"/>
      </w:pPr>
      <w:r>
        <w:drawing>
          <wp:inline distT="0" distB="0" distL="0" distR="0" wp14:anchorId="5A6734D1" wp14:editId="0631CBA2">
            <wp:extent cx="6120130" cy="2118995"/>
            <wp:effectExtent l="0" t="0" r="0" b="0"/>
            <wp:docPr id="505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1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525BD" w14:textId="07981CB5" w:rsidR="002C7E51" w:rsidRDefault="002C7E51" w:rsidP="002C7E51">
      <w:pPr>
        <w:pStyle w:val="afc"/>
      </w:pPr>
      <w:bookmarkStart w:id="186" w:name="_Ref104805544"/>
      <w:r>
        <w:t>Рисунок </w:t>
      </w:r>
      <w:fldSimple w:instr=" SEQ Рисунок \* ARABIC ">
        <w:r w:rsidR="007912DC">
          <w:rPr>
            <w:noProof/>
          </w:rPr>
          <w:t>98</w:t>
        </w:r>
      </w:fldSimple>
      <w:bookmarkEnd w:id="186"/>
      <w:r w:rsidRPr="00154F4F">
        <w:rPr>
          <w:color w:val="000000"/>
        </w:rPr>
        <w:t xml:space="preserve">. </w:t>
      </w:r>
      <w:r w:rsidRPr="00154F4F">
        <w:t>Отказ в утверждении</w:t>
      </w:r>
      <w:r>
        <w:t xml:space="preserve"> документа</w:t>
      </w:r>
    </w:p>
    <w:p w14:paraId="11E8F613" w14:textId="694ACA3C" w:rsidR="00412D69" w:rsidRPr="00154F4F" w:rsidRDefault="00412D69" w:rsidP="00412D69">
      <w:pPr>
        <w:pStyle w:val="af5"/>
      </w:pPr>
      <w:r w:rsidRPr="00154F4F">
        <w:t>В открывшемся окне «Лист согласования» необходимо нажать на кнопку «Не утверждено» (</w:t>
      </w:r>
      <w:r>
        <w:fldChar w:fldCharType="begin"/>
      </w:r>
      <w:r>
        <w:instrText xml:space="preserve"> REF _Ref96446477 \h </w:instrText>
      </w:r>
      <w:r>
        <w:fldChar w:fldCharType="separate"/>
      </w:r>
      <w:r w:rsidR="007912DC" w:rsidRPr="00154F4F">
        <w:t>Рисунок </w:t>
      </w:r>
      <w:r w:rsidR="007912DC">
        <w:rPr>
          <w:noProof/>
        </w:rPr>
        <w:t>99</w:t>
      </w:r>
      <w:r>
        <w:fldChar w:fldCharType="end"/>
      </w:r>
      <w:r w:rsidRPr="00154F4F">
        <w:t>).</w:t>
      </w:r>
    </w:p>
    <w:p w14:paraId="3134EE6D" w14:textId="77777777" w:rsidR="00412D69" w:rsidRPr="00154F4F" w:rsidRDefault="00412D69" w:rsidP="00412D69">
      <w:pPr>
        <w:pStyle w:val="afa"/>
        <w:keepNext w:val="0"/>
        <w:keepLines w:val="0"/>
      </w:pPr>
      <w:r>
        <w:drawing>
          <wp:inline distT="0" distB="0" distL="0" distR="0" wp14:anchorId="3166E7E5" wp14:editId="53DB0B8A">
            <wp:extent cx="6120130" cy="2888615"/>
            <wp:effectExtent l="0" t="0" r="0" b="6985"/>
            <wp:docPr id="526" name="Рисунок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B95ED" w14:textId="4F2E40D2" w:rsidR="00412D69" w:rsidRPr="00154F4F" w:rsidRDefault="00412D69" w:rsidP="00412D69">
      <w:pPr>
        <w:pStyle w:val="afc"/>
      </w:pPr>
      <w:bookmarkStart w:id="187" w:name="_Ref96446477"/>
      <w:r w:rsidRPr="00154F4F">
        <w:t>Рисунок </w:t>
      </w:r>
      <w:fldSimple w:instr=" SEQ Рисунок \* ARABIC ">
        <w:r w:rsidR="007912DC">
          <w:rPr>
            <w:noProof/>
          </w:rPr>
          <w:t>99</w:t>
        </w:r>
      </w:fldSimple>
      <w:bookmarkEnd w:id="187"/>
      <w:r w:rsidRPr="00154F4F">
        <w:rPr>
          <w:color w:val="000000"/>
        </w:rPr>
        <w:t xml:space="preserve">. </w:t>
      </w:r>
      <w:r w:rsidRPr="00154F4F">
        <w:t>Окно «Лист согласования»</w:t>
      </w:r>
    </w:p>
    <w:p w14:paraId="0FA38622" w14:textId="6E87C4B5" w:rsidR="00412D69" w:rsidRPr="00154F4F" w:rsidRDefault="00412D69" w:rsidP="00412D69">
      <w:pPr>
        <w:pStyle w:val="af5"/>
      </w:pPr>
      <w:r w:rsidRPr="00154F4F">
        <w:t>В окне «Ввод комментария» необходимо заполнить поле «Комментарий» и нажать на кнопку «Применить» (</w:t>
      </w:r>
      <w:r>
        <w:fldChar w:fldCharType="begin"/>
      </w:r>
      <w:r>
        <w:instrText xml:space="preserve"> REF _Ref96446486 \h </w:instrText>
      </w:r>
      <w:r>
        <w:fldChar w:fldCharType="separate"/>
      </w:r>
      <w:r w:rsidR="007912DC" w:rsidRPr="00154F4F">
        <w:t>Рисунок </w:t>
      </w:r>
      <w:r w:rsidR="007912DC">
        <w:rPr>
          <w:noProof/>
        </w:rPr>
        <w:t>100</w:t>
      </w:r>
      <w:r>
        <w:fldChar w:fldCharType="end"/>
      </w:r>
      <w:r w:rsidRPr="00154F4F">
        <w:t>).</w:t>
      </w:r>
    </w:p>
    <w:p w14:paraId="0F5D8273" w14:textId="77777777" w:rsidR="00412D69" w:rsidRPr="00154F4F" w:rsidRDefault="00412D69" w:rsidP="00412D69">
      <w:pPr>
        <w:pStyle w:val="afa"/>
        <w:keepNext w:val="0"/>
        <w:keepLines w:val="0"/>
      </w:pPr>
      <w:r w:rsidRPr="00154F4F">
        <w:lastRenderedPageBreak/>
        <w:drawing>
          <wp:inline distT="0" distB="0" distL="0" distR="0" wp14:anchorId="155694B0" wp14:editId="3592D877">
            <wp:extent cx="3790476" cy="1504762"/>
            <wp:effectExtent l="0" t="0" r="635" b="635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790476" cy="1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21CD1" w14:textId="041E819D" w:rsidR="00412D69" w:rsidRPr="00154F4F" w:rsidRDefault="00412D69" w:rsidP="00412D69">
      <w:pPr>
        <w:pStyle w:val="afc"/>
      </w:pPr>
      <w:bookmarkStart w:id="188" w:name="_Ref96446486"/>
      <w:r w:rsidRPr="00154F4F">
        <w:t>Рисунок </w:t>
      </w:r>
      <w:fldSimple w:instr=" SEQ Рисунок \* ARABIC ">
        <w:r w:rsidR="007912DC">
          <w:rPr>
            <w:noProof/>
          </w:rPr>
          <w:t>100</w:t>
        </w:r>
      </w:fldSimple>
      <w:bookmarkEnd w:id="188"/>
      <w:r w:rsidRPr="00154F4F">
        <w:rPr>
          <w:color w:val="000000"/>
        </w:rPr>
        <w:t xml:space="preserve">. </w:t>
      </w:r>
      <w:r w:rsidRPr="00154F4F">
        <w:t>Окно «Ввод комментария»</w:t>
      </w:r>
    </w:p>
    <w:p w14:paraId="7BF849C0" w14:textId="77777777" w:rsidR="00412D69" w:rsidRPr="00154F4F" w:rsidRDefault="00412D69" w:rsidP="00412D69">
      <w:pPr>
        <w:pStyle w:val="af5"/>
      </w:pPr>
      <w:r w:rsidRPr="00154F4F">
        <w:rPr>
          <w:b/>
        </w:rPr>
        <w:t>Важно!</w:t>
      </w:r>
      <w:r w:rsidRPr="00154F4F">
        <w:t xml:space="preserve"> Поле «Комментарий» обязательно для заполнения.</w:t>
      </w:r>
    </w:p>
    <w:p w14:paraId="7F32440E" w14:textId="308E570D" w:rsidR="00412D69" w:rsidRDefault="00412D69" w:rsidP="00412D69">
      <w:pPr>
        <w:pStyle w:val="af5"/>
      </w:pPr>
      <w:r w:rsidRPr="00154F4F">
        <w:t>После этого значение соответствующей строки в графе «Статус» изменится на «Не согласовано» (</w:t>
      </w:r>
      <w:r w:rsidR="002C7E51">
        <w:fldChar w:fldCharType="begin"/>
      </w:r>
      <w:r w:rsidR="002C7E51">
        <w:instrText xml:space="preserve"> REF _Ref104805679 \h </w:instrText>
      </w:r>
      <w:r w:rsidR="002C7E51">
        <w:fldChar w:fldCharType="separate"/>
      </w:r>
      <w:r w:rsidR="007912DC">
        <w:t>Рисунок </w:t>
      </w:r>
      <w:r w:rsidR="007912DC">
        <w:rPr>
          <w:noProof/>
        </w:rPr>
        <w:t>101</w:t>
      </w:r>
      <w:r w:rsidR="002C7E51">
        <w:fldChar w:fldCharType="end"/>
      </w:r>
      <w:r w:rsidRPr="00154F4F">
        <w:t>).</w:t>
      </w:r>
    </w:p>
    <w:p w14:paraId="2882ADA6" w14:textId="77777777" w:rsidR="002C7E51" w:rsidRDefault="002C7E51" w:rsidP="002C7E51">
      <w:pPr>
        <w:pStyle w:val="afa"/>
      </w:pPr>
      <w:r>
        <w:drawing>
          <wp:inline distT="0" distB="0" distL="0" distR="0" wp14:anchorId="69CCED1A" wp14:editId="351A2029">
            <wp:extent cx="6120130" cy="2118995"/>
            <wp:effectExtent l="0" t="0" r="0" b="0"/>
            <wp:docPr id="507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1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C9BAA" w14:textId="0DDDADF6" w:rsidR="002C7E51" w:rsidRDefault="002C7E51" w:rsidP="002C7E51">
      <w:pPr>
        <w:pStyle w:val="afc"/>
      </w:pPr>
      <w:bookmarkStart w:id="189" w:name="_Ref104805679"/>
      <w:r>
        <w:t>Рисунок </w:t>
      </w:r>
      <w:fldSimple w:instr=" SEQ Рисунок \* ARABIC ">
        <w:r w:rsidR="007912DC">
          <w:rPr>
            <w:noProof/>
          </w:rPr>
          <w:t>101</w:t>
        </w:r>
      </w:fldSimple>
      <w:bookmarkEnd w:id="189"/>
      <w:r w:rsidRPr="00154F4F">
        <w:rPr>
          <w:color w:val="000000"/>
        </w:rPr>
        <w:t xml:space="preserve">. </w:t>
      </w:r>
      <w:r w:rsidRPr="00154F4F">
        <w:t>Строка со статусом «Не согласовано»</w:t>
      </w:r>
    </w:p>
    <w:p w14:paraId="30534B31" w14:textId="77777777" w:rsidR="00A21AD6" w:rsidRPr="000E10E9" w:rsidRDefault="00A21AD6" w:rsidP="00A21AD6">
      <w:pPr>
        <w:pStyle w:val="3"/>
        <w:keepNext w:val="0"/>
        <w:keepLines w:val="0"/>
      </w:pPr>
      <w:bookmarkStart w:id="190" w:name="_Toc105685869"/>
      <w:r w:rsidRPr="000E10E9">
        <w:t>Редактирование и повторное согласование</w:t>
      </w:r>
      <w:bookmarkEnd w:id="179"/>
      <w:bookmarkEnd w:id="190"/>
    </w:p>
    <w:p w14:paraId="0678700B" w14:textId="00BB8C88" w:rsidR="00A21AD6" w:rsidRDefault="00A21AD6" w:rsidP="00A21AD6">
      <w:pPr>
        <w:pStyle w:val="af5"/>
      </w:pPr>
      <w:r w:rsidRPr="00154F4F">
        <w:t>Для устранения замечаний и повторной отправки документа на согласование необходимо одним нажатием левой кнопки мыши в</w:t>
      </w:r>
      <w:r>
        <w:t xml:space="preserve">ыделить несогласованную строку и </w:t>
      </w:r>
      <w:r w:rsidRPr="00154F4F">
        <w:t>нажать на кнопку «Согласование</w:t>
      </w:r>
      <w:r w:rsidR="00ED31ED">
        <w:t xml:space="preserve"> резолюции</w:t>
      </w:r>
      <w:r w:rsidRPr="00154F4F">
        <w:t>» (</w:t>
      </w:r>
      <w:r w:rsidR="002C7E51">
        <w:fldChar w:fldCharType="begin"/>
      </w:r>
      <w:r w:rsidR="002C7E51">
        <w:instrText xml:space="preserve"> REF _Ref104805607 \h </w:instrText>
      </w:r>
      <w:r w:rsidR="002C7E51">
        <w:fldChar w:fldCharType="separate"/>
      </w:r>
      <w:r w:rsidR="007912DC">
        <w:t>Рисунок </w:t>
      </w:r>
      <w:r w:rsidR="007912DC">
        <w:rPr>
          <w:noProof/>
        </w:rPr>
        <w:t>102</w:t>
      </w:r>
      <w:r w:rsidR="002C7E51">
        <w:fldChar w:fldCharType="end"/>
      </w:r>
      <w:r w:rsidRPr="00154F4F">
        <w:t>).</w:t>
      </w:r>
    </w:p>
    <w:p w14:paraId="116F0F1C" w14:textId="77777777" w:rsidR="002C7E51" w:rsidRDefault="002C7E51" w:rsidP="002C7E51">
      <w:pPr>
        <w:pStyle w:val="afa"/>
      </w:pPr>
      <w:r>
        <w:lastRenderedPageBreak/>
        <w:drawing>
          <wp:inline distT="0" distB="0" distL="0" distR="0" wp14:anchorId="65910398" wp14:editId="57D9CCB4">
            <wp:extent cx="6120130" cy="2118995"/>
            <wp:effectExtent l="0" t="0" r="0" b="0"/>
            <wp:docPr id="506" name="Рисунок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1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67FF0" w14:textId="04474B12" w:rsidR="002C7E51" w:rsidRDefault="002C7E51" w:rsidP="002C7E51">
      <w:pPr>
        <w:pStyle w:val="afc"/>
      </w:pPr>
      <w:bookmarkStart w:id="191" w:name="_Ref104805607"/>
      <w:r>
        <w:t>Рисунок </w:t>
      </w:r>
      <w:fldSimple w:instr=" SEQ Рисунок \* ARABIC ">
        <w:r w:rsidR="007912DC">
          <w:rPr>
            <w:noProof/>
          </w:rPr>
          <w:t>102</w:t>
        </w:r>
      </w:fldSimple>
      <w:bookmarkEnd w:id="191"/>
      <w:r>
        <w:t xml:space="preserve">. </w:t>
      </w:r>
      <w:r w:rsidRPr="00154F4F">
        <w:t>Редактирование и повторное согласование</w:t>
      </w:r>
    </w:p>
    <w:p w14:paraId="7B510D2E" w14:textId="0D60963C" w:rsidR="00A21AD6" w:rsidRPr="00154F4F" w:rsidRDefault="00A21AD6" w:rsidP="00A21AD6">
      <w:pPr>
        <w:pStyle w:val="af5"/>
      </w:pPr>
      <w:r w:rsidRPr="00154F4F">
        <w:t>В открывшемся окне «Лист согласования» необходимо нажать на кнопку «</w:t>
      </w:r>
      <w:r>
        <w:t>Черновик</w:t>
      </w:r>
      <w:r w:rsidRPr="00154F4F">
        <w:t>» (</w:t>
      </w:r>
      <w:r w:rsidR="001F5E6B">
        <w:fldChar w:fldCharType="begin"/>
      </w:r>
      <w:r w:rsidR="001F5E6B">
        <w:instrText xml:space="preserve"> REF _Ref96446726 \h </w:instrText>
      </w:r>
      <w:r w:rsidR="001F5E6B">
        <w:fldChar w:fldCharType="separate"/>
      </w:r>
      <w:r w:rsidR="007912DC" w:rsidRPr="00154F4F">
        <w:t>Рисунок </w:t>
      </w:r>
      <w:r w:rsidR="007912DC">
        <w:rPr>
          <w:noProof/>
        </w:rPr>
        <w:t>103</w:t>
      </w:r>
      <w:r w:rsidR="001F5E6B">
        <w:fldChar w:fldCharType="end"/>
      </w:r>
      <w:r w:rsidRPr="00154F4F">
        <w:t>).</w:t>
      </w:r>
    </w:p>
    <w:p w14:paraId="6F7385A2" w14:textId="77777777" w:rsidR="00A21AD6" w:rsidRPr="00154F4F" w:rsidRDefault="00A21AD6" w:rsidP="00A21AD6">
      <w:pPr>
        <w:pStyle w:val="afa"/>
        <w:keepNext w:val="0"/>
        <w:keepLines w:val="0"/>
      </w:pPr>
      <w:r>
        <w:drawing>
          <wp:inline distT="0" distB="0" distL="0" distR="0" wp14:anchorId="2E53E84E" wp14:editId="6403C762">
            <wp:extent cx="6120130" cy="3740785"/>
            <wp:effectExtent l="0" t="0" r="0" b="0"/>
            <wp:docPr id="551" name="Рисунок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A95A8" w14:textId="0CB93C02" w:rsidR="00A21AD6" w:rsidRDefault="00A21AD6" w:rsidP="00A21AD6">
      <w:pPr>
        <w:pStyle w:val="afa"/>
        <w:keepNext w:val="0"/>
        <w:keepLines w:val="0"/>
      </w:pPr>
      <w:bookmarkStart w:id="192" w:name="_Ref96446726"/>
      <w:r w:rsidRPr="00154F4F">
        <w:t>Рисунок </w:t>
      </w:r>
      <w:r w:rsidRPr="00154F4F">
        <w:fldChar w:fldCharType="begin"/>
      </w:r>
      <w:r w:rsidRPr="00154F4F">
        <w:instrText xml:space="preserve"> SEQ Рисунок \* ARABIC </w:instrText>
      </w:r>
      <w:r w:rsidRPr="00154F4F">
        <w:fldChar w:fldCharType="separate"/>
      </w:r>
      <w:r w:rsidR="007912DC">
        <w:t>103</w:t>
      </w:r>
      <w:r w:rsidRPr="00154F4F">
        <w:fldChar w:fldCharType="end"/>
      </w:r>
      <w:bookmarkEnd w:id="192"/>
      <w:r w:rsidRPr="00154F4F">
        <w:rPr>
          <w:color w:val="000000"/>
        </w:rPr>
        <w:t xml:space="preserve">. </w:t>
      </w:r>
      <w:r>
        <w:t>Повторная отправка на согласование</w:t>
      </w:r>
    </w:p>
    <w:p w14:paraId="05AC26FA" w14:textId="4D8AF72B" w:rsidR="00A21AD6" w:rsidRPr="00154F4F" w:rsidRDefault="00A21AD6" w:rsidP="00A21AD6">
      <w:pPr>
        <w:pStyle w:val="af5"/>
      </w:pPr>
      <w:r w:rsidRPr="00154F4F">
        <w:t>Для просмотра истории согласования необходимо в окне «Лист согласования» нажать на кнопку «История согласования» (</w:t>
      </w:r>
      <w:r w:rsidR="001F5E6B">
        <w:fldChar w:fldCharType="begin"/>
      </w:r>
      <w:r w:rsidR="001F5E6B">
        <w:instrText xml:space="preserve"> REF _Ref96446738 \h </w:instrText>
      </w:r>
      <w:r w:rsidR="001F5E6B">
        <w:fldChar w:fldCharType="separate"/>
      </w:r>
      <w:r w:rsidR="007912DC" w:rsidRPr="00154F4F">
        <w:t>Рисунок </w:t>
      </w:r>
      <w:r w:rsidR="007912DC">
        <w:rPr>
          <w:noProof/>
        </w:rPr>
        <w:t>104</w:t>
      </w:r>
      <w:r w:rsidR="001F5E6B">
        <w:fldChar w:fldCharType="end"/>
      </w:r>
      <w:r w:rsidRPr="00154F4F">
        <w:t>).</w:t>
      </w:r>
    </w:p>
    <w:p w14:paraId="385FE93C" w14:textId="77777777" w:rsidR="00A21AD6" w:rsidRPr="00154F4F" w:rsidRDefault="00A21AD6" w:rsidP="00A21AD6">
      <w:pPr>
        <w:pStyle w:val="afa"/>
        <w:keepNext w:val="0"/>
        <w:keepLines w:val="0"/>
      </w:pPr>
      <w:r>
        <w:lastRenderedPageBreak/>
        <w:drawing>
          <wp:inline distT="0" distB="0" distL="0" distR="0" wp14:anchorId="0004ECA6" wp14:editId="57F73AF3">
            <wp:extent cx="6120130" cy="3740785"/>
            <wp:effectExtent l="0" t="0" r="0" b="0"/>
            <wp:docPr id="553" name="Рисунок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38746" w14:textId="519429C1" w:rsidR="00A21AD6" w:rsidRPr="00154F4F" w:rsidRDefault="00A21AD6" w:rsidP="00A21AD6">
      <w:pPr>
        <w:pStyle w:val="afc"/>
      </w:pPr>
      <w:bookmarkStart w:id="193" w:name="_Ref96446738"/>
      <w:r w:rsidRPr="00154F4F">
        <w:t>Рисунок </w:t>
      </w:r>
      <w:fldSimple w:instr=" SEQ Рисунок \* ARABIC ">
        <w:r w:rsidR="007912DC">
          <w:rPr>
            <w:noProof/>
          </w:rPr>
          <w:t>104</w:t>
        </w:r>
      </w:fldSimple>
      <w:bookmarkEnd w:id="193"/>
      <w:r w:rsidRPr="00154F4F">
        <w:rPr>
          <w:color w:val="000000"/>
        </w:rPr>
        <w:t xml:space="preserve">. </w:t>
      </w:r>
      <w:r w:rsidRPr="00154F4F">
        <w:t>История согласования</w:t>
      </w:r>
    </w:p>
    <w:p w14:paraId="1AE97886" w14:textId="4EFE5C25" w:rsidR="00A21AD6" w:rsidRDefault="00A21AD6" w:rsidP="00A21AD6">
      <w:pPr>
        <w:pStyle w:val="af5"/>
      </w:pPr>
      <w:r>
        <w:t>Далее процесс повторного согласования осуществля</w:t>
      </w:r>
      <w:r w:rsidR="00ED31ED">
        <w:t>ется аналогично описанию в п.п. </w:t>
      </w:r>
      <w:r w:rsidR="00ED31ED">
        <w:fldChar w:fldCharType="begin"/>
      </w:r>
      <w:r w:rsidR="00ED31ED">
        <w:instrText xml:space="preserve"> REF _Ref96446593 \r \h </w:instrText>
      </w:r>
      <w:r w:rsidR="00ED31ED">
        <w:fldChar w:fldCharType="separate"/>
      </w:r>
      <w:r w:rsidR="007912DC">
        <w:t>3.2.2</w:t>
      </w:r>
      <w:r w:rsidR="00ED31ED">
        <w:fldChar w:fldCharType="end"/>
      </w:r>
      <w:r>
        <w:t>–</w:t>
      </w:r>
      <w:r w:rsidR="00ED31ED">
        <w:fldChar w:fldCharType="begin"/>
      </w:r>
      <w:r w:rsidR="00ED31ED">
        <w:instrText xml:space="preserve"> REF _Ref96446601 \r \h </w:instrText>
      </w:r>
      <w:r w:rsidR="00ED31ED">
        <w:fldChar w:fldCharType="separate"/>
      </w:r>
      <w:r w:rsidR="007912DC">
        <w:t>3.2.4</w:t>
      </w:r>
      <w:r w:rsidR="00ED31ED">
        <w:fldChar w:fldCharType="end"/>
      </w:r>
      <w:r w:rsidR="00ED31ED">
        <w:t xml:space="preserve"> </w:t>
      </w:r>
      <w:r>
        <w:t>настоящего руководства пользователя.</w:t>
      </w:r>
    </w:p>
    <w:p w14:paraId="09C17C55" w14:textId="77777777" w:rsidR="00A21AD6" w:rsidRDefault="00A21AD6" w:rsidP="00A21AD6">
      <w:pPr>
        <w:pStyle w:val="2"/>
        <w:numPr>
          <w:ilvl w:val="1"/>
          <w:numId w:val="8"/>
        </w:numPr>
      </w:pPr>
      <w:bookmarkStart w:id="194" w:name="_Toc105685870"/>
      <w:r>
        <w:t>Формирование печатной формы</w:t>
      </w:r>
      <w:bookmarkEnd w:id="194"/>
    </w:p>
    <w:p w14:paraId="5ECB7F93" w14:textId="77777777" w:rsidR="00A21AD6" w:rsidRDefault="00A21AD6" w:rsidP="00A21AD6">
      <w:pPr>
        <w:pStyle w:val="3"/>
        <w:keepNext w:val="0"/>
        <w:keepLines w:val="0"/>
      </w:pPr>
      <w:bookmarkStart w:id="195" w:name="_Toc105685871"/>
      <w:r>
        <w:t>Формирование печатной формы подраздела</w:t>
      </w:r>
      <w:bookmarkEnd w:id="195"/>
    </w:p>
    <w:p w14:paraId="2C2735A8" w14:textId="1F9D2660" w:rsidR="00A21AD6" w:rsidRDefault="00A21AD6" w:rsidP="00A21AD6">
      <w:pPr>
        <w:pStyle w:val="af5"/>
      </w:pPr>
      <w:r>
        <w:rPr>
          <w:lang w:eastAsia="ru-RU"/>
        </w:rPr>
        <w:t xml:space="preserve">Формирование печатной формы подраздела </w:t>
      </w:r>
      <w:r>
        <w:t>осуществляется аналогично описанию п. </w:t>
      </w:r>
      <w:r w:rsidR="0024753B">
        <w:fldChar w:fldCharType="begin"/>
      </w:r>
      <w:r w:rsidR="0024753B">
        <w:instrText xml:space="preserve"> REF _Ref96442083 \r \h </w:instrText>
      </w:r>
      <w:r w:rsidR="0024753B">
        <w:fldChar w:fldCharType="separate"/>
      </w:r>
      <w:r w:rsidR="007912DC">
        <w:t>2.6.1</w:t>
      </w:r>
      <w:r w:rsidR="0024753B">
        <w:fldChar w:fldCharType="end"/>
      </w:r>
      <w:r>
        <w:t xml:space="preserve"> настоящего руководства пользователя.</w:t>
      </w:r>
    </w:p>
    <w:p w14:paraId="59182660" w14:textId="77777777" w:rsidR="00A21AD6" w:rsidRDefault="00A21AD6" w:rsidP="00A21AD6">
      <w:pPr>
        <w:pStyle w:val="3"/>
        <w:keepLines w:val="0"/>
      </w:pPr>
      <w:bookmarkStart w:id="196" w:name="_Toc105685872"/>
      <w:r>
        <w:t>Формирование печатной формы документа</w:t>
      </w:r>
      <w:bookmarkEnd w:id="196"/>
    </w:p>
    <w:p w14:paraId="68D10A4D" w14:textId="2A5885DC" w:rsidR="00A21AD6" w:rsidRDefault="00A21AD6" w:rsidP="00A21AD6">
      <w:pPr>
        <w:pStyle w:val="af5"/>
      </w:pPr>
      <w:r>
        <w:t>Ф</w:t>
      </w:r>
      <w:r>
        <w:rPr>
          <w:lang w:eastAsia="ru-RU"/>
        </w:rPr>
        <w:t xml:space="preserve">ормирование печатной формы документа </w:t>
      </w:r>
      <w:r>
        <w:t>осуществляется аналогично описанию п. </w:t>
      </w:r>
      <w:r w:rsidR="0024753B">
        <w:fldChar w:fldCharType="begin"/>
      </w:r>
      <w:r w:rsidR="0024753B">
        <w:instrText xml:space="preserve"> REF _Ref96442093 \r \h </w:instrText>
      </w:r>
      <w:r w:rsidR="0024753B">
        <w:fldChar w:fldCharType="separate"/>
      </w:r>
      <w:r w:rsidR="007912DC">
        <w:t>2.6.2</w:t>
      </w:r>
      <w:r w:rsidR="0024753B">
        <w:fldChar w:fldCharType="end"/>
      </w:r>
      <w:r>
        <w:t xml:space="preserve"> настоящего руководства пользователя.</w:t>
      </w:r>
    </w:p>
    <w:p w14:paraId="50EFFCD6" w14:textId="77777777" w:rsidR="00A21AD6" w:rsidRDefault="00A21AD6" w:rsidP="00A21AD6">
      <w:pPr>
        <w:pStyle w:val="2"/>
      </w:pPr>
      <w:bookmarkStart w:id="197" w:name="_Toc105685873"/>
      <w:r>
        <w:lastRenderedPageBreak/>
        <w:t>Просмотр электронной подписи документа</w:t>
      </w:r>
      <w:bookmarkEnd w:id="197"/>
    </w:p>
    <w:p w14:paraId="6DAB2B00" w14:textId="1BE56BC2" w:rsidR="00A21AD6" w:rsidRDefault="00A21AD6" w:rsidP="00A21AD6">
      <w:pPr>
        <w:pStyle w:val="af5"/>
      </w:pPr>
      <w:r>
        <w:t>Просмотр электронной подписи документа осуществляется аналогично описанию п. </w:t>
      </w:r>
      <w:r w:rsidR="0071180E">
        <w:fldChar w:fldCharType="begin"/>
      </w:r>
      <w:r w:rsidR="0071180E">
        <w:instrText xml:space="preserve"> REF _Ref104801467 \r \h </w:instrText>
      </w:r>
      <w:r w:rsidR="0071180E">
        <w:fldChar w:fldCharType="separate"/>
      </w:r>
      <w:r w:rsidR="007912DC">
        <w:t>2.7</w:t>
      </w:r>
      <w:r w:rsidR="0071180E">
        <w:fldChar w:fldCharType="end"/>
      </w:r>
      <w:r>
        <w:t xml:space="preserve"> настоящего руководства пользователя.</w:t>
      </w:r>
    </w:p>
    <w:p w14:paraId="408883BA" w14:textId="5DF17119" w:rsidR="00513041" w:rsidRDefault="00513041" w:rsidP="00513041">
      <w:pPr>
        <w:pStyle w:val="1"/>
        <w:rPr>
          <w:rFonts w:asciiTheme="minorHAnsi" w:hAnsiTheme="minorHAnsi"/>
        </w:rPr>
      </w:pPr>
      <w:bookmarkStart w:id="198" w:name="_Toc103674158"/>
      <w:bookmarkStart w:id="199" w:name="_Toc105685874"/>
      <w:r w:rsidRPr="00513041">
        <w:lastRenderedPageBreak/>
        <w:t>Работа в подразделе «Территориальный реестр страховых медицинских организаций»</w:t>
      </w:r>
      <w:bookmarkEnd w:id="198"/>
      <w:bookmarkEnd w:id="199"/>
    </w:p>
    <w:p w14:paraId="128CBB0E" w14:textId="337FC026" w:rsidR="0079606E" w:rsidRPr="0079606E" w:rsidRDefault="0079606E" w:rsidP="0079606E">
      <w:pPr>
        <w:pStyle w:val="af5"/>
      </w:pPr>
      <w:r w:rsidRPr="00994317">
        <w:rPr>
          <w:b/>
        </w:rPr>
        <w:t>Предусловие:</w:t>
      </w:r>
      <w:r>
        <w:t xml:space="preserve"> осуществлен вход с </w:t>
      </w:r>
      <w:r w:rsidR="007A2CC2">
        <w:t>полномочием</w:t>
      </w:r>
      <w:r>
        <w:t xml:space="preserve"> «</w:t>
      </w:r>
      <w:r w:rsidR="0028625F" w:rsidRPr="009B4A36">
        <w:t xml:space="preserve">Формирование и ведение реестра страховых медицинских организаций, осуществляющих деятельность в сфере обязательного медицинского страхования (ТФОМС) </w:t>
      </w:r>
      <w:r>
        <w:t>(</w:t>
      </w:r>
      <w:r w:rsidR="002A2DAA">
        <w:t>Ввод данных, Просмотр, Согласование и Утверждение</w:t>
      </w:r>
      <w:r>
        <w:t>)».</w:t>
      </w:r>
    </w:p>
    <w:p w14:paraId="503255E1" w14:textId="7D2FFC22" w:rsidR="00513041" w:rsidRDefault="00513041" w:rsidP="00513041">
      <w:pPr>
        <w:pStyle w:val="2"/>
        <w:ind w:left="709" w:firstLine="0"/>
      </w:pPr>
      <w:bookmarkStart w:id="200" w:name="_Toc103674159"/>
      <w:bookmarkStart w:id="201" w:name="_Toc105685875"/>
      <w:r>
        <w:t xml:space="preserve">Переход в подраздел </w:t>
      </w:r>
      <w:r w:rsidRPr="0055680C">
        <w:t>«</w:t>
      </w:r>
      <w:r w:rsidRPr="00980C61">
        <w:t xml:space="preserve">Территориальный реестр </w:t>
      </w:r>
      <w:r w:rsidRPr="00513041">
        <w:t>страховых медицинских организаций</w:t>
      </w:r>
      <w:r w:rsidRPr="0055680C">
        <w:t>»</w:t>
      </w:r>
      <w:bookmarkEnd w:id="200"/>
      <w:bookmarkEnd w:id="201"/>
    </w:p>
    <w:p w14:paraId="36157460" w14:textId="7F30C2CE" w:rsidR="00513041" w:rsidRDefault="00513041" w:rsidP="00513041">
      <w:pPr>
        <w:pStyle w:val="af5"/>
      </w:pPr>
      <w:r w:rsidRPr="0055680C">
        <w:t>Для перехода в подраздел «</w:t>
      </w:r>
      <w:r w:rsidRPr="00980C61">
        <w:t xml:space="preserve">Территориальный реестр </w:t>
      </w:r>
      <w:r w:rsidRPr="00513041">
        <w:t>страховых медицинских организаций</w:t>
      </w:r>
      <w:r w:rsidRPr="0055680C">
        <w:t xml:space="preserve">» необходимо в главном окне Системы выбрать вкладку «Меню» (1), в открывшейся колонке </w:t>
      </w:r>
      <w:r w:rsidRPr="00683B14">
        <w:t>выбрать</w:t>
      </w:r>
      <w:r w:rsidRPr="0055680C">
        <w:t xml:space="preserve"> раздел «</w:t>
      </w:r>
      <w:r>
        <w:t>Страховые медицинские организации</w:t>
      </w:r>
      <w:r w:rsidRPr="0055680C">
        <w:t>» (2) и открыть подраздел «</w:t>
      </w:r>
      <w:r w:rsidRPr="00980C61">
        <w:t xml:space="preserve">Территориальный реестр </w:t>
      </w:r>
      <w:r w:rsidR="005D2469" w:rsidRPr="00513041">
        <w:t>страховых медицинских организаци</w:t>
      </w:r>
      <w:r w:rsidR="005D2469">
        <w:t>й</w:t>
      </w:r>
      <w:r w:rsidRPr="0055680C">
        <w:t>»</w:t>
      </w:r>
      <w:r>
        <w:t xml:space="preserve"> (3)</w:t>
      </w:r>
      <w:r w:rsidRPr="0055680C">
        <w:t xml:space="preserve"> </w:t>
      </w:r>
      <w:r>
        <w:t>(</w:t>
      </w:r>
      <w:r w:rsidR="005D2469">
        <w:fldChar w:fldCharType="begin"/>
      </w:r>
      <w:r w:rsidR="005D2469">
        <w:instrText xml:space="preserve"> REF _Ref103685132 \h </w:instrText>
      </w:r>
      <w:r w:rsidR="005D2469">
        <w:fldChar w:fldCharType="separate"/>
      </w:r>
      <w:r w:rsidR="007912DC">
        <w:t>Рисунок </w:t>
      </w:r>
      <w:r w:rsidR="007912DC">
        <w:rPr>
          <w:noProof/>
        </w:rPr>
        <w:t>105</w:t>
      </w:r>
      <w:r w:rsidR="005D2469">
        <w:fldChar w:fldCharType="end"/>
      </w:r>
      <w:r w:rsidR="005D2469">
        <w:t>).</w:t>
      </w:r>
    </w:p>
    <w:p w14:paraId="1B0B9809" w14:textId="77777777" w:rsidR="005D2469" w:rsidRDefault="005D2469" w:rsidP="005D2469">
      <w:pPr>
        <w:pStyle w:val="afa"/>
      </w:pPr>
      <w:r>
        <w:drawing>
          <wp:inline distT="0" distB="0" distL="0" distR="0" wp14:anchorId="5298D874" wp14:editId="144CE6E6">
            <wp:extent cx="6120130" cy="130365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76A45" w14:textId="13B2B4C6" w:rsidR="005D2469" w:rsidRDefault="005D2469" w:rsidP="005D2469">
      <w:pPr>
        <w:pStyle w:val="afc"/>
      </w:pPr>
      <w:bookmarkStart w:id="202" w:name="_Ref103685132"/>
      <w:r>
        <w:t>Рисунок </w:t>
      </w:r>
      <w:fldSimple w:instr=" SEQ Рисунок \* ARABIC ">
        <w:r w:rsidR="007912DC">
          <w:rPr>
            <w:noProof/>
          </w:rPr>
          <w:t>105</w:t>
        </w:r>
      </w:fldSimple>
      <w:bookmarkEnd w:id="202"/>
      <w:r w:rsidRPr="0055680C">
        <w:t>. Переход в подраздел «</w:t>
      </w:r>
      <w:r w:rsidRPr="00980C61">
        <w:t xml:space="preserve">Территориальный реестр </w:t>
      </w:r>
      <w:r w:rsidRPr="00513041">
        <w:t>страховых медицинских организаци</w:t>
      </w:r>
      <w:r>
        <w:t>й</w:t>
      </w:r>
      <w:r w:rsidRPr="0055680C">
        <w:t>»</w:t>
      </w:r>
    </w:p>
    <w:p w14:paraId="553F9D6E" w14:textId="1C5ACB7A" w:rsidR="00513041" w:rsidRDefault="00513041" w:rsidP="00513041">
      <w:pPr>
        <w:pStyle w:val="af5"/>
      </w:pPr>
      <w:r>
        <w:t>В результате о</w:t>
      </w:r>
      <w:r w:rsidRPr="0055680C">
        <w:t>ткроется подраздел «</w:t>
      </w:r>
      <w:r w:rsidRPr="00980C61">
        <w:t xml:space="preserve">Территориальный реестр </w:t>
      </w:r>
      <w:r w:rsidR="005D2469" w:rsidRPr="00513041">
        <w:t>страховых медицинских организаци</w:t>
      </w:r>
      <w:r w:rsidR="005D2469">
        <w:t>й</w:t>
      </w:r>
      <w:r w:rsidRPr="0055680C">
        <w:t>» (</w:t>
      </w:r>
      <w:r w:rsidR="00DD3A49">
        <w:fldChar w:fldCharType="begin"/>
      </w:r>
      <w:r w:rsidR="00DD3A49">
        <w:instrText xml:space="preserve"> REF _Ref105682644 \h </w:instrText>
      </w:r>
      <w:r w:rsidR="00DD3A49">
        <w:fldChar w:fldCharType="separate"/>
      </w:r>
      <w:r w:rsidR="007912DC">
        <w:t>Рисунок </w:t>
      </w:r>
      <w:r w:rsidR="007912DC">
        <w:rPr>
          <w:noProof/>
        </w:rPr>
        <w:t>106</w:t>
      </w:r>
      <w:r w:rsidR="00DD3A49">
        <w:fldChar w:fldCharType="end"/>
      </w:r>
      <w:r>
        <w:t>).</w:t>
      </w:r>
    </w:p>
    <w:p w14:paraId="354B48BE" w14:textId="77777777" w:rsidR="00DD3A49" w:rsidRDefault="00DD3A49" w:rsidP="00DD3A49">
      <w:pPr>
        <w:pStyle w:val="afa"/>
      </w:pPr>
      <w:r>
        <w:lastRenderedPageBreak/>
        <w:drawing>
          <wp:inline distT="0" distB="0" distL="0" distR="0" wp14:anchorId="7C92153E" wp14:editId="1773EAA0">
            <wp:extent cx="6120130" cy="1968500"/>
            <wp:effectExtent l="0" t="0" r="0" b="0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1973D" w14:textId="154055DC" w:rsidR="00DD3A49" w:rsidRDefault="00DD3A49" w:rsidP="00DD3A49">
      <w:pPr>
        <w:pStyle w:val="afc"/>
      </w:pPr>
      <w:bookmarkStart w:id="203" w:name="_Ref105682644"/>
      <w:r>
        <w:t>Рисунок </w:t>
      </w:r>
      <w:fldSimple w:instr=" SEQ Рисунок \* ARABIC ">
        <w:r w:rsidR="007912DC">
          <w:rPr>
            <w:noProof/>
          </w:rPr>
          <w:t>106</w:t>
        </w:r>
      </w:fldSimple>
      <w:bookmarkEnd w:id="203"/>
      <w:r w:rsidRPr="0055680C">
        <w:t>. Подраздел «</w:t>
      </w:r>
      <w:r w:rsidRPr="00980C61">
        <w:t xml:space="preserve">Территориальный реестр </w:t>
      </w:r>
      <w:r w:rsidRPr="00513041">
        <w:t>страховых медицинских организаци</w:t>
      </w:r>
      <w:r>
        <w:t>й</w:t>
      </w:r>
      <w:r w:rsidRPr="0055680C">
        <w:t>»</w:t>
      </w:r>
    </w:p>
    <w:p w14:paraId="6FF5C04F" w14:textId="153E5160" w:rsidR="00BD07E6" w:rsidRDefault="00BD07E6" w:rsidP="00BD07E6">
      <w:pPr>
        <w:pStyle w:val="af5"/>
      </w:pPr>
      <w:r>
        <w:t>Записи СМО уровня «ТФОМС» с признаком подчиненности «Головная» выделены бледно-серым цветом и в графе «Признак подчиненности» соответствующих строк отображается значение «Головная» (</w:t>
      </w:r>
      <w:r w:rsidR="00DD3A49">
        <w:fldChar w:fldCharType="begin"/>
      </w:r>
      <w:r w:rsidR="00DD3A49">
        <w:instrText xml:space="preserve"> REF _Ref105682401 \h </w:instrText>
      </w:r>
      <w:r w:rsidR="00DD3A49">
        <w:fldChar w:fldCharType="separate"/>
      </w:r>
      <w:r w:rsidR="007912DC">
        <w:t>Рисунок </w:t>
      </w:r>
      <w:r w:rsidR="007912DC">
        <w:rPr>
          <w:noProof/>
        </w:rPr>
        <w:t>107</w:t>
      </w:r>
      <w:r w:rsidR="00DD3A49">
        <w:fldChar w:fldCharType="end"/>
      </w:r>
      <w:r>
        <w:t>).</w:t>
      </w:r>
    </w:p>
    <w:p w14:paraId="24426AD3" w14:textId="77777777" w:rsidR="00DD3A49" w:rsidRDefault="00BD07E6" w:rsidP="00DD3A49">
      <w:pPr>
        <w:pStyle w:val="afa"/>
      </w:pPr>
      <w:r>
        <w:drawing>
          <wp:inline distT="0" distB="0" distL="0" distR="0" wp14:anchorId="1B6B687C" wp14:editId="243031B3">
            <wp:extent cx="6120130" cy="2193047"/>
            <wp:effectExtent l="0" t="0" r="0" b="0"/>
            <wp:docPr id="453" name="Рисунок 453" descr="C:\Users\V751D~1.KOZ\AppData\Local\Temp\SNAGHTML76c69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751D~1.KOZ\AppData\Local\Temp\SNAGHTML76c69fc.PNG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93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FB309" w14:textId="73370417" w:rsidR="00BD07E6" w:rsidRPr="007D6C72" w:rsidRDefault="00DD3A49" w:rsidP="00DD3A49">
      <w:pPr>
        <w:pStyle w:val="afc"/>
      </w:pPr>
      <w:bookmarkStart w:id="204" w:name="_Ref105682401"/>
      <w:r>
        <w:t>Рисунок </w:t>
      </w:r>
      <w:fldSimple w:instr=" SEQ Рисунок \* ARABIC ">
        <w:r w:rsidR="007912DC">
          <w:rPr>
            <w:noProof/>
          </w:rPr>
          <w:t>107</w:t>
        </w:r>
      </w:fldSimple>
      <w:bookmarkEnd w:id="204"/>
      <w:r>
        <w:t>. Записи СМО уровня «ТФОМС» с признаком подчиненности «Головная»</w:t>
      </w:r>
    </w:p>
    <w:p w14:paraId="4A94B6B2" w14:textId="6E63773E" w:rsidR="00BD07E6" w:rsidRDefault="00BD07E6" w:rsidP="00BD07E6">
      <w:pPr>
        <w:pStyle w:val="af5"/>
      </w:pPr>
      <w:r>
        <w:t>Записи СМО уровня «ТФОМС» с признаком подчиненности «Филиал» не выделены цветом и в графе «Признак подчиненности» соответствующих строк отображается значение «Филиал» (</w:t>
      </w:r>
      <w:r w:rsidR="00DD3A49">
        <w:fldChar w:fldCharType="begin"/>
      </w:r>
      <w:r w:rsidR="00DD3A49">
        <w:instrText xml:space="preserve"> REF _Ref105682515 \h </w:instrText>
      </w:r>
      <w:r w:rsidR="00DD3A49">
        <w:fldChar w:fldCharType="separate"/>
      </w:r>
      <w:r w:rsidR="007912DC">
        <w:t>Рисунок </w:t>
      </w:r>
      <w:r w:rsidR="007912DC">
        <w:rPr>
          <w:noProof/>
        </w:rPr>
        <w:t>108</w:t>
      </w:r>
      <w:r w:rsidR="00DD3A49">
        <w:fldChar w:fldCharType="end"/>
      </w:r>
      <w:r>
        <w:t>).</w:t>
      </w:r>
    </w:p>
    <w:p w14:paraId="0478EDD8" w14:textId="77777777" w:rsidR="00DD3A49" w:rsidRDefault="00DD3A49" w:rsidP="00DD3A49">
      <w:pPr>
        <w:pStyle w:val="afa"/>
      </w:pPr>
      <w:r>
        <w:lastRenderedPageBreak/>
        <w:drawing>
          <wp:inline distT="0" distB="0" distL="0" distR="0" wp14:anchorId="3BF95EA1" wp14:editId="5EA0EA3A">
            <wp:extent cx="6120130" cy="2193047"/>
            <wp:effectExtent l="0" t="0" r="0" b="0"/>
            <wp:docPr id="454" name="Рисунок 454" descr="C:\Users\V751D~1.KOZ\AppData\Local\Temp\SNAGHTML76e373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751D~1.KOZ\AppData\Local\Temp\SNAGHTML76e373a.PNG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93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6D7E3" w14:textId="12F4529C" w:rsidR="00DD3A49" w:rsidRDefault="00DD3A49" w:rsidP="00DD3A49">
      <w:pPr>
        <w:pStyle w:val="afc"/>
      </w:pPr>
      <w:bookmarkStart w:id="205" w:name="_Ref105682515"/>
      <w:r>
        <w:t>Рисунок </w:t>
      </w:r>
      <w:fldSimple w:instr=" SEQ Рисунок \* ARABIC ">
        <w:r w:rsidR="007912DC">
          <w:rPr>
            <w:noProof/>
          </w:rPr>
          <w:t>108</w:t>
        </w:r>
      </w:fldSimple>
      <w:bookmarkEnd w:id="205"/>
      <w:r>
        <w:t>. Записи СМО уровня «ТФОМС» с признаком подчиненности «Филиал»</w:t>
      </w:r>
    </w:p>
    <w:p w14:paraId="6525CC9B" w14:textId="45D9B338" w:rsidR="00513041" w:rsidRPr="00232334" w:rsidRDefault="00513041" w:rsidP="00513041">
      <w:pPr>
        <w:pStyle w:val="af5"/>
      </w:pPr>
      <w:r w:rsidRPr="00232334">
        <w:t>Для работы с подразделом «</w:t>
      </w:r>
      <w:r w:rsidRPr="00980C61">
        <w:t xml:space="preserve">Территориальный реестр </w:t>
      </w:r>
      <w:r w:rsidR="00046DF3" w:rsidRPr="00513041">
        <w:t>страховых медицинских организаци</w:t>
      </w:r>
      <w:r w:rsidR="00046DF3">
        <w:t>й</w:t>
      </w:r>
      <w:r w:rsidRPr="00232334">
        <w:t xml:space="preserve">» в Системе реализованы следующие функциональные кнопки </w:t>
      </w:r>
      <w:r>
        <w:t xml:space="preserve">и поля фильтрации </w:t>
      </w:r>
      <w:r w:rsidRPr="00232334">
        <w:t>(</w:t>
      </w:r>
      <w:r w:rsidR="00DD3A49">
        <w:fldChar w:fldCharType="begin"/>
      </w:r>
      <w:r w:rsidR="00DD3A49">
        <w:instrText xml:space="preserve"> REF _Ref105682777 \h </w:instrText>
      </w:r>
      <w:r w:rsidR="00DD3A49">
        <w:fldChar w:fldCharType="separate"/>
      </w:r>
      <w:r w:rsidR="007912DC">
        <w:t>Рисунок </w:t>
      </w:r>
      <w:r w:rsidR="007912DC">
        <w:rPr>
          <w:noProof/>
        </w:rPr>
        <w:t>109</w:t>
      </w:r>
      <w:r w:rsidR="00DD3A49">
        <w:fldChar w:fldCharType="end"/>
      </w:r>
      <w:r w:rsidRPr="00232334">
        <w:t>):</w:t>
      </w:r>
    </w:p>
    <w:p w14:paraId="76274D11" w14:textId="77777777" w:rsidR="00513041" w:rsidRDefault="00513041" w:rsidP="00513041">
      <w:pPr>
        <w:pStyle w:val="-"/>
      </w:pPr>
      <w:r w:rsidRPr="009D3777">
        <w:t>«</w:t>
      </w:r>
      <w:r w:rsidRPr="00E52125">
        <w:t xml:space="preserve">Обновить» (1) – обновление данных </w:t>
      </w:r>
      <w:r>
        <w:t>подраздела</w:t>
      </w:r>
      <w:r w:rsidRPr="00E52125">
        <w:t>;</w:t>
      </w:r>
    </w:p>
    <w:p w14:paraId="79AB1281" w14:textId="12552CD7" w:rsidR="00513041" w:rsidRDefault="00513041" w:rsidP="00513041">
      <w:pPr>
        <w:pStyle w:val="-"/>
      </w:pPr>
      <w:r w:rsidRPr="00E52125">
        <w:t>«</w:t>
      </w:r>
      <w:r>
        <w:t>Печать» (</w:t>
      </w:r>
      <w:r w:rsidR="00046DF3">
        <w:t>2</w:t>
      </w:r>
      <w:r w:rsidRPr="00E52125">
        <w:t>)</w:t>
      </w:r>
      <w:r>
        <w:t>:</w:t>
      </w:r>
    </w:p>
    <w:p w14:paraId="32F1CA9C" w14:textId="77777777" w:rsidR="00513041" w:rsidRDefault="00513041" w:rsidP="00513041">
      <w:pPr>
        <w:pStyle w:val="--"/>
      </w:pPr>
      <w:r w:rsidRPr="00AB568E">
        <w:rPr>
          <w:i/>
        </w:rPr>
        <w:t>[Печать реестра]</w:t>
      </w:r>
      <w:r>
        <w:t xml:space="preserve"> – выгрузка печатной формы подраздела</w:t>
      </w:r>
      <w:r w:rsidRPr="001252E7">
        <w:t xml:space="preserve"> </w:t>
      </w:r>
      <w:r>
        <w:t xml:space="preserve">на рабочую станцию пользователя с расширением </w:t>
      </w:r>
      <w:r w:rsidRPr="001252E7">
        <w:rPr>
          <w:b/>
        </w:rPr>
        <w:t>*.</w:t>
      </w:r>
      <w:r w:rsidRPr="001252E7">
        <w:rPr>
          <w:b/>
          <w:lang w:val="en-US"/>
        </w:rPr>
        <w:t>xls</w:t>
      </w:r>
      <w:r>
        <w:rPr>
          <w:b/>
          <w:lang w:val="en-US"/>
        </w:rPr>
        <w:t>x</w:t>
      </w:r>
      <w:r w:rsidRPr="00AB568E">
        <w:t>;</w:t>
      </w:r>
    </w:p>
    <w:p w14:paraId="00F6A44F" w14:textId="022659A6" w:rsidR="00513041" w:rsidRPr="0096245A" w:rsidRDefault="00513041" w:rsidP="00513041">
      <w:pPr>
        <w:pStyle w:val="--"/>
      </w:pPr>
      <w:r w:rsidRPr="0096245A">
        <w:rPr>
          <w:i/>
        </w:rPr>
        <w:t>[</w:t>
      </w:r>
      <w:r w:rsidR="00046DF3" w:rsidRPr="0096245A">
        <w:rPr>
          <w:i/>
        </w:rPr>
        <w:t>Выгрузка на п</w:t>
      </w:r>
      <w:r w:rsidRPr="0096245A">
        <w:rPr>
          <w:i/>
        </w:rPr>
        <w:t>ортал</w:t>
      </w:r>
      <w:r w:rsidR="00046DF3" w:rsidRPr="0096245A">
        <w:rPr>
          <w:i/>
        </w:rPr>
        <w:t xml:space="preserve"> (ТРСМО)</w:t>
      </w:r>
      <w:r w:rsidRPr="0096245A">
        <w:rPr>
          <w:i/>
        </w:rPr>
        <w:t>]</w:t>
      </w:r>
      <w:r w:rsidRPr="0096245A">
        <w:t xml:space="preserve"> – выгрузка печатной формы подраздела </w:t>
      </w:r>
      <w:r w:rsidR="00170BC4" w:rsidRPr="0096245A">
        <w:rPr>
          <w:lang w:eastAsia="ru-RU"/>
        </w:rPr>
        <w:t>для портала ТРСМО</w:t>
      </w:r>
      <w:r w:rsidRPr="0096245A">
        <w:t xml:space="preserve"> на рабочую станцию пользователя с расширением </w:t>
      </w:r>
      <w:r w:rsidRPr="0096245A">
        <w:rPr>
          <w:b/>
        </w:rPr>
        <w:t>*.</w:t>
      </w:r>
      <w:r w:rsidRPr="0096245A">
        <w:rPr>
          <w:b/>
          <w:lang w:val="en-US"/>
        </w:rPr>
        <w:t>xlsx</w:t>
      </w:r>
      <w:r w:rsidRPr="0096245A">
        <w:t>;</w:t>
      </w:r>
    </w:p>
    <w:p w14:paraId="4A5A2B5C" w14:textId="547895B0" w:rsidR="00513041" w:rsidRDefault="00513041" w:rsidP="00513041">
      <w:pPr>
        <w:pStyle w:val="-"/>
      </w:pPr>
      <w:r>
        <w:t>«Год участия» (</w:t>
      </w:r>
      <w:r w:rsidR="00046DF3">
        <w:t>3</w:t>
      </w:r>
      <w:r>
        <w:t>) – фильтрация записей подраздела по году участия;</w:t>
      </w:r>
    </w:p>
    <w:p w14:paraId="003E42C1" w14:textId="748F2904" w:rsidR="00513041" w:rsidRDefault="00513041" w:rsidP="00513041">
      <w:pPr>
        <w:pStyle w:val="-"/>
      </w:pPr>
      <w:r>
        <w:t>«На дату»</w:t>
      </w:r>
      <w:r w:rsidRPr="00BF6F2C">
        <w:t xml:space="preserve"> </w:t>
      </w:r>
      <w:r>
        <w:t>(</w:t>
      </w:r>
      <w:r w:rsidR="00046DF3">
        <w:t>4</w:t>
      </w:r>
      <w:r>
        <w:t>) – фильтрация записей подраздела по дате;</w:t>
      </w:r>
    </w:p>
    <w:p w14:paraId="08A7ADA7" w14:textId="7902AF90" w:rsidR="00DD3A49" w:rsidRDefault="00513041" w:rsidP="00722D9F">
      <w:pPr>
        <w:pStyle w:val="-"/>
      </w:pPr>
      <w:r>
        <w:t>«</w:t>
      </w:r>
      <w:r w:rsidRPr="00492391">
        <w:t xml:space="preserve">Статус </w:t>
      </w:r>
      <w:r w:rsidR="00046DF3">
        <w:t>С</w:t>
      </w:r>
      <w:r w:rsidRPr="00492391">
        <w:t>МО» (</w:t>
      </w:r>
      <w:r w:rsidR="00046DF3">
        <w:t>5</w:t>
      </w:r>
      <w:r w:rsidRPr="00492391">
        <w:t xml:space="preserve">) – фильтрация записей подраздела по статусу </w:t>
      </w:r>
      <w:r w:rsidR="00046DF3">
        <w:t>С</w:t>
      </w:r>
      <w:r w:rsidRPr="00492391">
        <w:t>МО.</w:t>
      </w:r>
    </w:p>
    <w:p w14:paraId="512A9BB8" w14:textId="77777777" w:rsidR="00DD3A49" w:rsidRDefault="00DD3A49" w:rsidP="00DD3A49">
      <w:pPr>
        <w:pStyle w:val="afa"/>
      </w:pPr>
      <w:r>
        <w:lastRenderedPageBreak/>
        <w:drawing>
          <wp:inline distT="0" distB="0" distL="0" distR="0" wp14:anchorId="58731CF1" wp14:editId="4D6464E7">
            <wp:extent cx="6120130" cy="1986280"/>
            <wp:effectExtent l="0" t="0" r="0" b="0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613A8" w14:textId="665E13B7" w:rsidR="00DD3A49" w:rsidRDefault="00DD3A49" w:rsidP="00DD3A49">
      <w:pPr>
        <w:pStyle w:val="afc"/>
      </w:pPr>
      <w:bookmarkStart w:id="206" w:name="_Ref105682777"/>
      <w:r>
        <w:t>Рисунок </w:t>
      </w:r>
      <w:fldSimple w:instr=" SEQ Рисунок \* ARABIC ">
        <w:r w:rsidR="007912DC">
          <w:rPr>
            <w:noProof/>
          </w:rPr>
          <w:t>109</w:t>
        </w:r>
      </w:fldSimple>
      <w:bookmarkEnd w:id="206"/>
      <w:r w:rsidRPr="00232334">
        <w:t xml:space="preserve">. Функциональные </w:t>
      </w:r>
      <w:r>
        <w:t xml:space="preserve">кнопки и поля фильтрации подраздела </w:t>
      </w:r>
      <w:r w:rsidRPr="00CD5F50">
        <w:t>«</w:t>
      </w:r>
      <w:r w:rsidRPr="00980C61">
        <w:t xml:space="preserve">Территориальный реестр </w:t>
      </w:r>
      <w:r w:rsidRPr="00513041">
        <w:t>страховых медицинских организаци</w:t>
      </w:r>
      <w:r>
        <w:t>й</w:t>
      </w:r>
      <w:r w:rsidRPr="00CD5F50">
        <w:t>»</w:t>
      </w:r>
    </w:p>
    <w:p w14:paraId="7D4B733B" w14:textId="6C1015F7" w:rsidR="00513041" w:rsidRDefault="00513041" w:rsidP="00513041">
      <w:pPr>
        <w:pStyle w:val="af5"/>
      </w:pPr>
      <w:r>
        <w:t>Для быстрого поиска записи в Системе реализованы поля поиска по столбцам (</w:t>
      </w:r>
      <w:r w:rsidR="00722D9F">
        <w:fldChar w:fldCharType="begin"/>
      </w:r>
      <w:r w:rsidR="00722D9F">
        <w:instrText xml:space="preserve"> REF _Ref105682914 \h </w:instrText>
      </w:r>
      <w:r w:rsidR="00722D9F">
        <w:fldChar w:fldCharType="separate"/>
      </w:r>
      <w:r w:rsidR="007912DC">
        <w:t>Рисунок </w:t>
      </w:r>
      <w:r w:rsidR="007912DC">
        <w:rPr>
          <w:noProof/>
        </w:rPr>
        <w:t>110</w:t>
      </w:r>
      <w:r w:rsidR="00722D9F">
        <w:fldChar w:fldCharType="end"/>
      </w:r>
      <w:r>
        <w:t>).</w:t>
      </w:r>
    </w:p>
    <w:p w14:paraId="1F5D83A0" w14:textId="77777777" w:rsidR="00722D9F" w:rsidRDefault="00722D9F" w:rsidP="00722D9F">
      <w:pPr>
        <w:pStyle w:val="afa"/>
      </w:pPr>
      <w:r>
        <w:drawing>
          <wp:inline distT="0" distB="0" distL="0" distR="0" wp14:anchorId="3484CCFB" wp14:editId="4F76486A">
            <wp:extent cx="6120130" cy="1964055"/>
            <wp:effectExtent l="0" t="0" r="0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6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CF1BE" w14:textId="2CD6AAA0" w:rsidR="00722D9F" w:rsidRDefault="00722D9F" w:rsidP="00722D9F">
      <w:pPr>
        <w:pStyle w:val="afc"/>
      </w:pPr>
      <w:bookmarkStart w:id="207" w:name="_Ref105682914"/>
      <w:r>
        <w:t>Рисунок </w:t>
      </w:r>
      <w:fldSimple w:instr=" SEQ Рисунок \* ARABIC ">
        <w:r w:rsidR="007912DC">
          <w:rPr>
            <w:noProof/>
          </w:rPr>
          <w:t>110</w:t>
        </w:r>
      </w:fldSimple>
      <w:bookmarkEnd w:id="207"/>
      <w:r>
        <w:t>. Поиск по столбцам</w:t>
      </w:r>
    </w:p>
    <w:p w14:paraId="5B9F0BE9" w14:textId="6E56EB08" w:rsidR="00513041" w:rsidRDefault="00513041" w:rsidP="00513041">
      <w:pPr>
        <w:pStyle w:val="af5"/>
      </w:pPr>
      <w:r>
        <w:t>Для раскрытия области фильтрации «</w:t>
      </w:r>
      <w:r w:rsidR="008F0EF0">
        <w:t>Панель ф</w:t>
      </w:r>
      <w:r>
        <w:t>ильтр</w:t>
      </w:r>
      <w:r w:rsidR="008F0EF0">
        <w:t>ации</w:t>
      </w:r>
      <w:r>
        <w:t xml:space="preserve">» необходимо нажать на кнопку </w:t>
      </w:r>
      <w:r>
        <w:rPr>
          <w:noProof/>
          <w:lang w:eastAsia="ru-RU"/>
        </w:rPr>
        <w:drawing>
          <wp:inline distT="0" distB="0" distL="0" distR="0" wp14:anchorId="5BA58CCF" wp14:editId="7917B8CA">
            <wp:extent cx="171429" cy="200000"/>
            <wp:effectExtent l="0" t="0" r="63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71429" cy="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 w:rsidR="00722D9F">
        <w:fldChar w:fldCharType="begin"/>
      </w:r>
      <w:r w:rsidR="00722D9F">
        <w:instrText xml:space="preserve"> REF _Ref105683069 \h </w:instrText>
      </w:r>
      <w:r w:rsidR="00722D9F">
        <w:fldChar w:fldCharType="separate"/>
      </w:r>
      <w:r w:rsidR="007912DC">
        <w:t>Рисунок </w:t>
      </w:r>
      <w:r w:rsidR="007912DC">
        <w:rPr>
          <w:noProof/>
        </w:rPr>
        <w:t>111</w:t>
      </w:r>
      <w:r w:rsidR="00722D9F">
        <w:fldChar w:fldCharType="end"/>
      </w:r>
      <w:r>
        <w:t>).</w:t>
      </w:r>
    </w:p>
    <w:p w14:paraId="3D9C5320" w14:textId="77777777" w:rsidR="00722D9F" w:rsidRDefault="00722D9F" w:rsidP="00722D9F">
      <w:pPr>
        <w:pStyle w:val="afa"/>
      </w:pPr>
      <w:r>
        <w:drawing>
          <wp:inline distT="0" distB="0" distL="0" distR="0" wp14:anchorId="59F9527D" wp14:editId="74600E1D">
            <wp:extent cx="6120130" cy="1968500"/>
            <wp:effectExtent l="0" t="0" r="0" b="0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0FBEE" w14:textId="6FB3D0AC" w:rsidR="00722D9F" w:rsidRDefault="00722D9F" w:rsidP="00722D9F">
      <w:pPr>
        <w:pStyle w:val="afc"/>
      </w:pPr>
      <w:bookmarkStart w:id="208" w:name="_Ref105683069"/>
      <w:r>
        <w:t>Рисунок </w:t>
      </w:r>
      <w:fldSimple w:instr=" SEQ Рисунок \* ARABIC ">
        <w:r w:rsidR="007912DC">
          <w:rPr>
            <w:noProof/>
          </w:rPr>
          <w:t>111</w:t>
        </w:r>
      </w:fldSimple>
      <w:bookmarkEnd w:id="208"/>
      <w:r>
        <w:t>. Раскрытие области фильтрации «Панель фильтрации»</w:t>
      </w:r>
    </w:p>
    <w:p w14:paraId="162C2326" w14:textId="1E52291B" w:rsidR="00513041" w:rsidRDefault="00513041" w:rsidP="00513041">
      <w:pPr>
        <w:pStyle w:val="af5"/>
        <w:rPr>
          <w:snapToGrid w:val="0"/>
        </w:rPr>
      </w:pPr>
      <w:r>
        <w:t>В результате раскроется область фильтрации «</w:t>
      </w:r>
      <w:r w:rsidR="008B677B">
        <w:t>Панель фильтрации</w:t>
      </w:r>
      <w:r>
        <w:t>»</w:t>
      </w:r>
      <w:r>
        <w:rPr>
          <w:snapToGrid w:val="0"/>
        </w:rPr>
        <w:t xml:space="preserve"> (</w:t>
      </w:r>
      <w:r w:rsidR="00C91D49">
        <w:rPr>
          <w:snapToGrid w:val="0"/>
        </w:rPr>
        <w:fldChar w:fldCharType="begin"/>
      </w:r>
      <w:r w:rsidR="00C91D49">
        <w:rPr>
          <w:snapToGrid w:val="0"/>
        </w:rPr>
        <w:instrText xml:space="preserve"> REF _Ref105683458 \h </w:instrText>
      </w:r>
      <w:r w:rsidR="00C91D49">
        <w:rPr>
          <w:snapToGrid w:val="0"/>
        </w:rPr>
      </w:r>
      <w:r w:rsidR="00C91D49">
        <w:rPr>
          <w:snapToGrid w:val="0"/>
        </w:rPr>
        <w:fldChar w:fldCharType="separate"/>
      </w:r>
      <w:r w:rsidR="007912DC">
        <w:t>Рисунок </w:t>
      </w:r>
      <w:r w:rsidR="007912DC">
        <w:rPr>
          <w:noProof/>
        </w:rPr>
        <w:t>112</w:t>
      </w:r>
      <w:r w:rsidR="00C91D49">
        <w:rPr>
          <w:snapToGrid w:val="0"/>
        </w:rPr>
        <w:fldChar w:fldCharType="end"/>
      </w:r>
      <w:r>
        <w:rPr>
          <w:snapToGrid w:val="0"/>
        </w:rPr>
        <w:t>).</w:t>
      </w:r>
    </w:p>
    <w:p w14:paraId="46C3C08D" w14:textId="77777777" w:rsidR="00C91D49" w:rsidRDefault="00C91D49" w:rsidP="00C91D49">
      <w:pPr>
        <w:pStyle w:val="afa"/>
      </w:pPr>
      <w:r>
        <w:lastRenderedPageBreak/>
        <w:drawing>
          <wp:inline distT="0" distB="0" distL="0" distR="0" wp14:anchorId="5C4BDB32" wp14:editId="3B1930C2">
            <wp:extent cx="6120130" cy="2440940"/>
            <wp:effectExtent l="0" t="0" r="0" b="0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A4426" w14:textId="2B1FD7DB" w:rsidR="00C91D49" w:rsidRDefault="00C91D49" w:rsidP="00C91D49">
      <w:pPr>
        <w:pStyle w:val="afc"/>
        <w:rPr>
          <w:snapToGrid w:val="0"/>
        </w:rPr>
      </w:pPr>
      <w:bookmarkStart w:id="209" w:name="_Ref105683458"/>
      <w:r>
        <w:t>Рисунок </w:t>
      </w:r>
      <w:fldSimple w:instr=" SEQ Рисунок \* ARABIC ">
        <w:r w:rsidR="007912DC">
          <w:rPr>
            <w:noProof/>
          </w:rPr>
          <w:t>112</w:t>
        </w:r>
      </w:fldSimple>
      <w:bookmarkEnd w:id="209"/>
      <w:r>
        <w:t>. Область фильтрации «Панель фильтрации»</w:t>
      </w:r>
    </w:p>
    <w:p w14:paraId="2850C9E8" w14:textId="2BB5589C" w:rsidR="00513041" w:rsidRDefault="00513041" w:rsidP="00513041">
      <w:pPr>
        <w:pStyle w:val="af5"/>
      </w:pPr>
      <w:r>
        <w:t>Для закрытия области фильтрации «</w:t>
      </w:r>
      <w:r w:rsidR="00F07DDD">
        <w:t>Панель фильтрации</w:t>
      </w:r>
      <w:r>
        <w:t xml:space="preserve">» необходимо нажать на кнопку </w:t>
      </w:r>
      <w:r>
        <w:rPr>
          <w:noProof/>
          <w:lang w:eastAsia="ru-RU"/>
        </w:rPr>
        <w:drawing>
          <wp:inline distT="0" distB="0" distL="0" distR="0" wp14:anchorId="147F9E26" wp14:editId="7EE2C775">
            <wp:extent cx="165601" cy="180000"/>
            <wp:effectExtent l="0" t="0" r="635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5601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 w:rsidR="00C91D49">
        <w:fldChar w:fldCharType="begin"/>
      </w:r>
      <w:r w:rsidR="00C91D49">
        <w:instrText xml:space="preserve"> REF _Ref105683595 \h </w:instrText>
      </w:r>
      <w:r w:rsidR="00C91D49">
        <w:fldChar w:fldCharType="separate"/>
      </w:r>
      <w:r w:rsidR="007912DC">
        <w:t>Рисунок </w:t>
      </w:r>
      <w:r w:rsidR="007912DC">
        <w:rPr>
          <w:noProof/>
        </w:rPr>
        <w:t>113</w:t>
      </w:r>
      <w:r w:rsidR="00C91D49">
        <w:fldChar w:fldCharType="end"/>
      </w:r>
      <w:r>
        <w:t>).</w:t>
      </w:r>
    </w:p>
    <w:p w14:paraId="45D55F82" w14:textId="77777777" w:rsidR="00C91D49" w:rsidRDefault="00C91D49" w:rsidP="00C91D49">
      <w:pPr>
        <w:pStyle w:val="afa"/>
      </w:pPr>
      <w:r>
        <w:drawing>
          <wp:inline distT="0" distB="0" distL="0" distR="0" wp14:anchorId="0B0760BA" wp14:editId="2BDCB80E">
            <wp:extent cx="6120130" cy="2444750"/>
            <wp:effectExtent l="0" t="0" r="0" b="0"/>
            <wp:docPr id="461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F635F" w14:textId="72574882" w:rsidR="00C91D49" w:rsidRDefault="00C91D49" w:rsidP="00C91D49">
      <w:pPr>
        <w:pStyle w:val="afc"/>
      </w:pPr>
      <w:bookmarkStart w:id="210" w:name="_Ref105683595"/>
      <w:r>
        <w:t>Рисунок </w:t>
      </w:r>
      <w:fldSimple w:instr=" SEQ Рисунок \* ARABIC ">
        <w:r w:rsidR="007912DC">
          <w:rPr>
            <w:noProof/>
          </w:rPr>
          <w:t>113</w:t>
        </w:r>
      </w:fldSimple>
      <w:bookmarkEnd w:id="210"/>
      <w:r>
        <w:t>.</w:t>
      </w:r>
      <w:r w:rsidRPr="00340480">
        <w:t xml:space="preserve"> </w:t>
      </w:r>
      <w:r>
        <w:t>Закрытие области фильтрации «Панель фильтрации»</w:t>
      </w:r>
    </w:p>
    <w:p w14:paraId="776A6848" w14:textId="4C4B715C" w:rsidR="00242939" w:rsidRDefault="00242939" w:rsidP="00242939">
      <w:pPr>
        <w:pStyle w:val="af5"/>
      </w:pPr>
      <w:r>
        <w:t>Для отображения скрытых столбцов необходимо навести курсор на наименование столбца, нажать на кнопку</w:t>
      </w:r>
      <w:r w:rsidRPr="00BB27C9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78B3CBF" wp14:editId="03A62A68">
            <wp:extent cx="181902" cy="219799"/>
            <wp:effectExtent l="0" t="0" r="8890" b="889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5844" cy="22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(1), из раскрывающегося списка выбрать пункт </w:t>
      </w:r>
      <w:r w:rsidRPr="002E1DF6">
        <w:rPr>
          <w:i/>
        </w:rPr>
        <w:t>[Столбцы]</w:t>
      </w:r>
      <w:r>
        <w:t xml:space="preserve"> (2) и установить «галочку» напротив соответствующих полей (3), (4) (</w:t>
      </w:r>
      <w:r w:rsidR="00961E10">
        <w:fldChar w:fldCharType="begin"/>
      </w:r>
      <w:r w:rsidR="00961E10">
        <w:instrText xml:space="preserve"> REF _Ref105683268 \h </w:instrText>
      </w:r>
      <w:r w:rsidR="00961E10">
        <w:fldChar w:fldCharType="separate"/>
      </w:r>
      <w:r w:rsidR="007912DC">
        <w:t>Рисунок </w:t>
      </w:r>
      <w:r w:rsidR="007912DC">
        <w:rPr>
          <w:noProof/>
        </w:rPr>
        <w:t>114</w:t>
      </w:r>
      <w:r w:rsidR="00961E10">
        <w:fldChar w:fldCharType="end"/>
      </w:r>
      <w:r>
        <w:t>).</w:t>
      </w:r>
    </w:p>
    <w:p w14:paraId="21DDAC6C" w14:textId="77777777" w:rsidR="00961E10" w:rsidRDefault="00961E10" w:rsidP="00961E10">
      <w:pPr>
        <w:pStyle w:val="afa"/>
      </w:pPr>
      <w:r>
        <w:lastRenderedPageBreak/>
        <w:drawing>
          <wp:inline distT="0" distB="0" distL="0" distR="0" wp14:anchorId="3304724D" wp14:editId="261429FE">
            <wp:extent cx="6120130" cy="2987040"/>
            <wp:effectExtent l="0" t="0" r="0" b="3810"/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F30C4" w14:textId="735F25ED" w:rsidR="00961E10" w:rsidRDefault="00961E10" w:rsidP="00961E10">
      <w:pPr>
        <w:pStyle w:val="afc"/>
      </w:pPr>
      <w:bookmarkStart w:id="211" w:name="_Ref105683268"/>
      <w:r>
        <w:t>Рисунок </w:t>
      </w:r>
      <w:fldSimple w:instr=" SEQ Рисунок \* ARABIC ">
        <w:r w:rsidR="007912DC">
          <w:rPr>
            <w:noProof/>
          </w:rPr>
          <w:t>114</w:t>
        </w:r>
      </w:fldSimple>
      <w:bookmarkEnd w:id="211"/>
      <w:r w:rsidRPr="009C5AB1">
        <w:t xml:space="preserve">. </w:t>
      </w:r>
      <w:r>
        <w:rPr>
          <w:bCs/>
          <w:szCs w:val="28"/>
        </w:rPr>
        <w:t>Отображение скрытых столбцов</w:t>
      </w:r>
    </w:p>
    <w:p w14:paraId="55E6325C" w14:textId="7DE4CAF3" w:rsidR="00513041" w:rsidRDefault="00513041" w:rsidP="00513041">
      <w:pPr>
        <w:pStyle w:val="2"/>
        <w:ind w:left="709" w:firstLine="0"/>
      </w:pPr>
      <w:bookmarkStart w:id="212" w:name="_Toc103674160"/>
      <w:bookmarkStart w:id="213" w:name="_Toc105685876"/>
      <w:r>
        <w:t xml:space="preserve">Просмотр карточки </w:t>
      </w:r>
      <w:r w:rsidR="00F07DDD">
        <w:t xml:space="preserve">страховой </w:t>
      </w:r>
      <w:r>
        <w:t>медицинской организации</w:t>
      </w:r>
      <w:bookmarkEnd w:id="212"/>
      <w:bookmarkEnd w:id="213"/>
    </w:p>
    <w:p w14:paraId="7B26DAE5" w14:textId="1912561E" w:rsidR="00513041" w:rsidRDefault="00513041" w:rsidP="00513041">
      <w:pPr>
        <w:pStyle w:val="af5"/>
      </w:pPr>
      <w:r>
        <w:t xml:space="preserve">Для просмотра карточки </w:t>
      </w:r>
      <w:r w:rsidR="00F07DDD">
        <w:t>С</w:t>
      </w:r>
      <w:r>
        <w:t>МО</w:t>
      </w:r>
      <w:r w:rsidR="00C91D49">
        <w:t xml:space="preserve"> уровня «ТФОМС» с признаком подчиненности «Головная»</w:t>
      </w:r>
      <w:r>
        <w:t xml:space="preserve"> необходимо двойным нажатием левой кнопки мыши открыть соответствующую запись (</w:t>
      </w:r>
      <w:r w:rsidR="00C91D49">
        <w:fldChar w:fldCharType="begin"/>
      </w:r>
      <w:r w:rsidR="00C91D49">
        <w:instrText xml:space="preserve"> REF _Ref105683822 \h </w:instrText>
      </w:r>
      <w:r w:rsidR="00C91D49">
        <w:fldChar w:fldCharType="separate"/>
      </w:r>
      <w:r w:rsidR="007912DC">
        <w:t>Рисунок </w:t>
      </w:r>
      <w:r w:rsidR="007912DC">
        <w:rPr>
          <w:noProof/>
        </w:rPr>
        <w:t>115</w:t>
      </w:r>
      <w:r w:rsidR="00C91D49">
        <w:fldChar w:fldCharType="end"/>
      </w:r>
      <w:r>
        <w:t>).</w:t>
      </w:r>
    </w:p>
    <w:p w14:paraId="712E5067" w14:textId="77777777" w:rsidR="00C91D49" w:rsidRDefault="00C91D49" w:rsidP="00C91D49">
      <w:pPr>
        <w:pStyle w:val="afa"/>
      </w:pPr>
      <w:r>
        <w:drawing>
          <wp:inline distT="0" distB="0" distL="0" distR="0" wp14:anchorId="2724826E" wp14:editId="15FB853A">
            <wp:extent cx="6120130" cy="2780030"/>
            <wp:effectExtent l="0" t="0" r="0" b="1270"/>
            <wp:docPr id="462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6FB71" w14:textId="0942DB91" w:rsidR="00C91D49" w:rsidRDefault="00C91D49" w:rsidP="00C91D49">
      <w:pPr>
        <w:pStyle w:val="afc"/>
      </w:pPr>
      <w:bookmarkStart w:id="214" w:name="_Ref105683822"/>
      <w:r>
        <w:t>Рисунок </w:t>
      </w:r>
      <w:fldSimple w:instr=" SEQ Рисунок \* ARABIC ">
        <w:r w:rsidR="007912DC">
          <w:rPr>
            <w:noProof/>
          </w:rPr>
          <w:t>115</w:t>
        </w:r>
      </w:fldSimple>
      <w:bookmarkEnd w:id="214"/>
      <w:r w:rsidRPr="00232334">
        <w:t xml:space="preserve">. </w:t>
      </w:r>
      <w:r>
        <w:t>Просмотр карточки СМО</w:t>
      </w:r>
      <w:r w:rsidR="00D94CA8">
        <w:t xml:space="preserve"> уровня «ТФОМС» с признаком подчиненности «Головная»</w:t>
      </w:r>
    </w:p>
    <w:p w14:paraId="4D5D43E9" w14:textId="2A90C46B" w:rsidR="00ED0D94" w:rsidRDefault="00513041" w:rsidP="00ED0D94">
      <w:pPr>
        <w:pStyle w:val="af5"/>
      </w:pPr>
      <w:r w:rsidRPr="00ED0D94">
        <w:lastRenderedPageBreak/>
        <w:t xml:space="preserve">В результате откроется карточка </w:t>
      </w:r>
      <w:r w:rsidR="00F07DDD" w:rsidRPr="00ED0D94">
        <w:t>С</w:t>
      </w:r>
      <w:r w:rsidRPr="00ED0D94">
        <w:t>МО</w:t>
      </w:r>
      <w:r w:rsidR="00D94CA8">
        <w:t xml:space="preserve"> уровня «ТФОМС» с признаком подчиненности «Головная»</w:t>
      </w:r>
      <w:r w:rsidRPr="00ED0D94">
        <w:t xml:space="preserve">, которая содержит </w:t>
      </w:r>
      <w:r w:rsidR="00F07DDD" w:rsidRPr="00ED0D94">
        <w:t>вкладк</w:t>
      </w:r>
      <w:r w:rsidR="00AF4ECF" w:rsidRPr="00ED0D94">
        <w:t>и</w:t>
      </w:r>
      <w:r w:rsidR="00F07DDD" w:rsidRPr="00ED0D94">
        <w:t xml:space="preserve"> «Данные организации»</w:t>
      </w:r>
      <w:r w:rsidRPr="00ED0D94">
        <w:t xml:space="preserve"> </w:t>
      </w:r>
      <w:r w:rsidR="00ED0D94" w:rsidRPr="00ED0D94">
        <w:t xml:space="preserve">и </w:t>
      </w:r>
      <w:r w:rsidR="00ED0D94">
        <w:t>«</w:t>
      </w:r>
      <w:r w:rsidR="00ED0D94" w:rsidRPr="00ED0D94">
        <w:t>Численность застрахованных лиц</w:t>
      </w:r>
      <w:r w:rsidR="00ED0D94">
        <w:t>» (</w:t>
      </w:r>
      <w:r w:rsidR="00FA64D7">
        <w:fldChar w:fldCharType="begin"/>
      </w:r>
      <w:r w:rsidR="00FA64D7">
        <w:instrText xml:space="preserve"> REF _Ref104820559 \h </w:instrText>
      </w:r>
      <w:r w:rsidR="00FA64D7">
        <w:fldChar w:fldCharType="separate"/>
      </w:r>
      <w:r w:rsidR="007912DC">
        <w:t>Рисунок </w:t>
      </w:r>
      <w:r w:rsidR="007912DC">
        <w:rPr>
          <w:noProof/>
        </w:rPr>
        <w:t>116</w:t>
      </w:r>
      <w:r w:rsidR="00FA64D7">
        <w:fldChar w:fldCharType="end"/>
      </w:r>
      <w:r w:rsidR="00ED0D94">
        <w:t>).</w:t>
      </w:r>
    </w:p>
    <w:p w14:paraId="0BA52C0C" w14:textId="77777777" w:rsidR="00FA64D7" w:rsidRDefault="00FA64D7" w:rsidP="00FA64D7">
      <w:pPr>
        <w:pStyle w:val="afa"/>
      </w:pPr>
      <w:r>
        <w:drawing>
          <wp:inline distT="0" distB="0" distL="0" distR="0" wp14:anchorId="6B346C0B" wp14:editId="607A5565">
            <wp:extent cx="6120130" cy="2282298"/>
            <wp:effectExtent l="0" t="0" r="0" b="3810"/>
            <wp:docPr id="4" name="Рисунок 4" descr="C:\Users\user\AppData\Local\Temp\SNAGHTML1e13e6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SNAGHTML1e13e6be.PNG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8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F3A39" w14:textId="730C9579" w:rsidR="00ED0D94" w:rsidRPr="00ED0D94" w:rsidRDefault="00FA64D7" w:rsidP="00FA64D7">
      <w:pPr>
        <w:pStyle w:val="afc"/>
      </w:pPr>
      <w:bookmarkStart w:id="215" w:name="_Ref104820559"/>
      <w:r>
        <w:t>Рисунок </w:t>
      </w:r>
      <w:fldSimple w:instr=" SEQ Рисунок \* ARABIC ">
        <w:r w:rsidR="007912DC">
          <w:rPr>
            <w:noProof/>
          </w:rPr>
          <w:t>116</w:t>
        </w:r>
      </w:fldSimple>
      <w:bookmarkEnd w:id="215"/>
      <w:r w:rsidRPr="00232334">
        <w:t xml:space="preserve">. </w:t>
      </w:r>
      <w:r>
        <w:rPr>
          <w:lang w:eastAsia="ru-RU"/>
        </w:rPr>
        <w:t>Карточка СМО</w:t>
      </w:r>
      <w:r w:rsidR="00D94CA8">
        <w:rPr>
          <w:lang w:eastAsia="ru-RU"/>
        </w:rPr>
        <w:t xml:space="preserve"> </w:t>
      </w:r>
      <w:r w:rsidR="00D94CA8">
        <w:t>уровня «ТФОМС» с признаком подчиненности «Головная»</w:t>
      </w:r>
    </w:p>
    <w:p w14:paraId="38C59AD0" w14:textId="1057E301" w:rsidR="00513041" w:rsidRDefault="00ED0D94" w:rsidP="00513041">
      <w:pPr>
        <w:pStyle w:val="af5"/>
        <w:rPr>
          <w:lang w:eastAsia="ru-RU"/>
        </w:rPr>
      </w:pPr>
      <w:r>
        <w:t xml:space="preserve">Вкладка </w:t>
      </w:r>
      <w:r w:rsidRPr="00ED0D94">
        <w:t>«Данные организации»</w:t>
      </w:r>
      <w:r>
        <w:t xml:space="preserve"> отображается по умолчанию после открытия </w:t>
      </w:r>
      <w:r w:rsidRPr="00ED0D94">
        <w:t>карточк</w:t>
      </w:r>
      <w:r>
        <w:t>и</w:t>
      </w:r>
      <w:r w:rsidRPr="00ED0D94">
        <w:t xml:space="preserve"> СМО</w:t>
      </w:r>
      <w:r w:rsidR="00D94CA8">
        <w:t xml:space="preserve"> уровня «ТФОМС» с признаком подчиненности «Головная»</w:t>
      </w:r>
      <w:r w:rsidRPr="00BA0867">
        <w:t xml:space="preserve"> </w:t>
      </w:r>
      <w:r>
        <w:t xml:space="preserve">и содержит общие </w:t>
      </w:r>
      <w:r w:rsidR="0017145D" w:rsidRPr="00BA0867">
        <w:t xml:space="preserve">сведения о СМО, </w:t>
      </w:r>
      <w:r w:rsidR="00FA64D7">
        <w:t xml:space="preserve">об </w:t>
      </w:r>
      <w:r w:rsidR="0017145D" w:rsidRPr="00BA0867">
        <w:t>адрес</w:t>
      </w:r>
      <w:r w:rsidR="00FA64D7">
        <w:t>е СМО</w:t>
      </w:r>
      <w:r w:rsidR="0017145D" w:rsidRPr="00BA0867">
        <w:t>, сведения о руководителях, сведения о лицензии, телефон</w:t>
      </w:r>
      <w:r>
        <w:t>е</w:t>
      </w:r>
      <w:r w:rsidR="0072528D">
        <w:t xml:space="preserve"> </w:t>
      </w:r>
      <w:r w:rsidR="00731123">
        <w:t>«</w:t>
      </w:r>
      <w:r w:rsidR="0072528D">
        <w:t>горячей</w:t>
      </w:r>
      <w:r w:rsidR="00731123">
        <w:t>»</w:t>
      </w:r>
      <w:r w:rsidR="0072528D">
        <w:t xml:space="preserve"> линии</w:t>
      </w:r>
      <w:r w:rsidR="0017145D" w:rsidRPr="00BA0867">
        <w:t>, адрес</w:t>
      </w:r>
      <w:r>
        <w:t>е</w:t>
      </w:r>
      <w:r w:rsidR="0017145D" w:rsidRPr="00BA0867">
        <w:t xml:space="preserve"> электронной почты,</w:t>
      </w:r>
      <w:r w:rsidR="00C22D2E">
        <w:t xml:space="preserve"> адресе официального сайта,</w:t>
      </w:r>
      <w:r w:rsidR="0017145D" w:rsidRPr="00BA0867">
        <w:t xml:space="preserve"> дате включения СМО в Реестр СМО, </w:t>
      </w:r>
      <w:r w:rsidR="0017145D" w:rsidRPr="00BA0867">
        <w:rPr>
          <w:rStyle w:val="32"/>
        </w:rPr>
        <w:t>р</w:t>
      </w:r>
      <w:r w:rsidR="0017145D" w:rsidRPr="00BA0867">
        <w:t>еестров</w:t>
      </w:r>
      <w:r>
        <w:t>о</w:t>
      </w:r>
      <w:r w:rsidR="0017145D" w:rsidRPr="00BA0867">
        <w:t>м номер</w:t>
      </w:r>
      <w:r>
        <w:t>е</w:t>
      </w:r>
      <w:r w:rsidR="0017145D" w:rsidRPr="00BA0867">
        <w:t>, дате исключения из Реестра СМО и причин</w:t>
      </w:r>
      <w:r w:rsidR="00FA64D7">
        <w:t>е</w:t>
      </w:r>
      <w:r w:rsidR="0017145D" w:rsidRPr="00BA0867">
        <w:t xml:space="preserve"> исключения из Реестр</w:t>
      </w:r>
      <w:r w:rsidR="0017145D">
        <w:t>а</w:t>
      </w:r>
      <w:r w:rsidR="0017145D" w:rsidRPr="00BA0867">
        <w:t xml:space="preserve"> СМО </w:t>
      </w:r>
      <w:r w:rsidR="00513041">
        <w:rPr>
          <w:lang w:eastAsia="ru-RU"/>
        </w:rPr>
        <w:t>(</w:t>
      </w:r>
      <w:r w:rsidR="00FA64D7">
        <w:rPr>
          <w:lang w:eastAsia="ru-RU"/>
        </w:rPr>
        <w:fldChar w:fldCharType="begin"/>
      </w:r>
      <w:r w:rsidR="00FA64D7">
        <w:rPr>
          <w:lang w:eastAsia="ru-RU"/>
        </w:rPr>
        <w:instrText xml:space="preserve"> REF _Ref104820663 \h </w:instrText>
      </w:r>
      <w:r w:rsidR="00FA64D7">
        <w:rPr>
          <w:lang w:eastAsia="ru-RU"/>
        </w:rPr>
      </w:r>
      <w:r w:rsidR="00FA64D7"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117</w:t>
      </w:r>
      <w:r w:rsidR="00FA64D7">
        <w:rPr>
          <w:lang w:eastAsia="ru-RU"/>
        </w:rPr>
        <w:fldChar w:fldCharType="end"/>
      </w:r>
      <w:r w:rsidR="00F07DDD">
        <w:rPr>
          <w:lang w:eastAsia="ru-RU"/>
        </w:rPr>
        <w:t>).</w:t>
      </w:r>
    </w:p>
    <w:p w14:paraId="444CF346" w14:textId="77777777" w:rsidR="00FA64D7" w:rsidRDefault="00FA64D7" w:rsidP="00FA64D7">
      <w:pPr>
        <w:pStyle w:val="afa"/>
      </w:pPr>
      <w:r>
        <w:drawing>
          <wp:inline distT="0" distB="0" distL="0" distR="0" wp14:anchorId="4DB2BD26" wp14:editId="6E01490B">
            <wp:extent cx="6120130" cy="2282298"/>
            <wp:effectExtent l="0" t="0" r="0" b="3810"/>
            <wp:docPr id="5" name="Рисунок 5" descr="C:\Users\user\AppData\Local\Temp\SNAGHTML1e15b8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SNAGHTML1e15b890.PNG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8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66BAC" w14:textId="3EEB6C83" w:rsidR="00FA64D7" w:rsidRDefault="00FA64D7" w:rsidP="00FA64D7">
      <w:pPr>
        <w:pStyle w:val="afc"/>
      </w:pPr>
      <w:bookmarkStart w:id="216" w:name="_Ref104820663"/>
      <w:r>
        <w:t>Рисунок </w:t>
      </w:r>
      <w:fldSimple w:instr=" SEQ Рисунок \* ARABIC ">
        <w:r w:rsidR="007912DC">
          <w:rPr>
            <w:noProof/>
          </w:rPr>
          <w:t>117</w:t>
        </w:r>
      </w:fldSimple>
      <w:bookmarkEnd w:id="216"/>
      <w:r>
        <w:t xml:space="preserve">. Вкладка </w:t>
      </w:r>
      <w:r w:rsidRPr="00ED0D94">
        <w:t>«Данные организации»</w:t>
      </w:r>
    </w:p>
    <w:p w14:paraId="30ECDD85" w14:textId="52F0FBF9" w:rsidR="00BD07E6" w:rsidRDefault="00BD07E6" w:rsidP="007E367C">
      <w:pPr>
        <w:pStyle w:val="af5"/>
        <w:rPr>
          <w:b/>
        </w:rPr>
      </w:pPr>
      <w:bookmarkStart w:id="217" w:name="_Toc71046233"/>
      <w:bookmarkStart w:id="218" w:name="_Toc103674176"/>
      <w:r>
        <w:rPr>
          <w:lang w:eastAsia="ru-RU"/>
        </w:rPr>
        <w:t>Вкладка «Данные организации» доступна только для просмотра.</w:t>
      </w:r>
    </w:p>
    <w:p w14:paraId="00DDAFF7" w14:textId="60B4B836" w:rsidR="007E367C" w:rsidRDefault="007E367C" w:rsidP="007E367C">
      <w:pPr>
        <w:pStyle w:val="af5"/>
        <w:rPr>
          <w:lang w:eastAsia="ru-RU"/>
        </w:rPr>
      </w:pPr>
      <w:r w:rsidRPr="00302CFC">
        <w:rPr>
          <w:b/>
        </w:rPr>
        <w:lastRenderedPageBreak/>
        <w:t>Примечание.</w:t>
      </w:r>
      <w:r w:rsidRPr="00302CFC">
        <w:t xml:space="preserve"> </w:t>
      </w:r>
      <w:r>
        <w:t xml:space="preserve">При просмотре карточки </w:t>
      </w:r>
      <w:r>
        <w:rPr>
          <w:lang w:eastAsia="ru-RU"/>
        </w:rPr>
        <w:t xml:space="preserve">СМО </w:t>
      </w:r>
      <w:r w:rsidR="000D0236">
        <w:t xml:space="preserve">уровня «ТФОМС» с признаком подчиненности «Головная» </w:t>
      </w:r>
      <w:r>
        <w:rPr>
          <w:lang w:eastAsia="ru-RU"/>
        </w:rPr>
        <w:t>со статусом СМО «Исключенные</w:t>
      </w:r>
      <w:r w:rsidR="008558A4">
        <w:rPr>
          <w:lang w:eastAsia="ru-RU"/>
        </w:rPr>
        <w:t>»</w:t>
      </w:r>
      <w:r w:rsidR="000D0236" w:rsidRPr="000D0236">
        <w:rPr>
          <w:lang w:eastAsia="ru-RU"/>
        </w:rPr>
        <w:t xml:space="preserve"> </w:t>
      </w:r>
      <w:r w:rsidR="000D0236">
        <w:rPr>
          <w:lang w:eastAsia="ru-RU"/>
        </w:rPr>
        <w:t>будет отображена информация о дате исключения</w:t>
      </w:r>
      <w:r w:rsidR="000D0236" w:rsidRPr="00C32FB5">
        <w:rPr>
          <w:lang w:eastAsia="ru-RU"/>
        </w:rPr>
        <w:t xml:space="preserve"> </w:t>
      </w:r>
      <w:r w:rsidR="000D0236">
        <w:rPr>
          <w:lang w:eastAsia="ru-RU"/>
        </w:rPr>
        <w:t xml:space="preserve">из реестра СМО, причине исключения и наличии действующих полисов </w:t>
      </w:r>
      <w:r>
        <w:rPr>
          <w:lang w:eastAsia="ru-RU"/>
        </w:rPr>
        <w:t>(</w:t>
      </w:r>
      <w:r w:rsidR="000D0236">
        <w:rPr>
          <w:lang w:eastAsia="ru-RU"/>
        </w:rPr>
        <w:fldChar w:fldCharType="begin"/>
      </w:r>
      <w:r w:rsidR="000D0236">
        <w:rPr>
          <w:lang w:eastAsia="ru-RU"/>
        </w:rPr>
        <w:instrText xml:space="preserve"> REF _Ref105684606 \h </w:instrText>
      </w:r>
      <w:r w:rsidR="000D0236">
        <w:rPr>
          <w:lang w:eastAsia="ru-RU"/>
        </w:rPr>
      </w:r>
      <w:r w:rsidR="000D0236"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118</w:t>
      </w:r>
      <w:r w:rsidR="000D0236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40D695F5" w14:textId="77777777" w:rsidR="000D0236" w:rsidRDefault="000D0236" w:rsidP="000D0236">
      <w:pPr>
        <w:pStyle w:val="afa"/>
      </w:pPr>
      <w:r>
        <w:drawing>
          <wp:inline distT="0" distB="0" distL="0" distR="0" wp14:anchorId="7C6B3119" wp14:editId="125FE819">
            <wp:extent cx="6120130" cy="2304611"/>
            <wp:effectExtent l="0" t="0" r="0" b="635"/>
            <wp:docPr id="463" name="Рисунок 463" descr="C:\Users\V751D~1.KOZ\AppData\Local\Temp\SNAGHTML78da6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751D~1.KOZ\AppData\Local\Temp\SNAGHTML78da6b6.PNG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04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49BDE" w14:textId="5121CA70" w:rsidR="000D0236" w:rsidRDefault="000D0236" w:rsidP="000D0236">
      <w:pPr>
        <w:pStyle w:val="afc"/>
      </w:pPr>
      <w:bookmarkStart w:id="219" w:name="_Ref105684606"/>
      <w:r>
        <w:t>Рисунок </w:t>
      </w:r>
      <w:fldSimple w:instr=" SEQ Рисунок \* ARABIC ">
        <w:r w:rsidR="007912DC">
          <w:rPr>
            <w:noProof/>
          </w:rPr>
          <w:t>118</w:t>
        </w:r>
      </w:fldSimple>
      <w:bookmarkEnd w:id="219"/>
      <w:r>
        <w:t>. Дополнительные сведения для исключенных СМО</w:t>
      </w:r>
    </w:p>
    <w:p w14:paraId="56BC017D" w14:textId="0F4CA74B" w:rsidR="00756FE3" w:rsidRDefault="00FA64D7" w:rsidP="00FA64D7">
      <w:pPr>
        <w:pStyle w:val="af5"/>
      </w:pPr>
      <w:r w:rsidRPr="00FA64D7">
        <w:rPr>
          <w:rStyle w:val="32"/>
        </w:rPr>
        <w:t>Для перехода во вкладку «</w:t>
      </w:r>
      <w:r w:rsidR="00756FE3" w:rsidRPr="00ED0D94">
        <w:t>Численность застрахованных лиц</w:t>
      </w:r>
      <w:r w:rsidRPr="00FA64D7">
        <w:rPr>
          <w:rStyle w:val="32"/>
        </w:rPr>
        <w:t>» необходимо одним нажатием левой кнопки мыши выделить</w:t>
      </w:r>
      <w:r>
        <w:t xml:space="preserve"> соответствующую вкладку </w:t>
      </w:r>
      <w:r w:rsidR="00756FE3">
        <w:t>(</w:t>
      </w:r>
      <w:r w:rsidR="00756FE3">
        <w:fldChar w:fldCharType="begin"/>
      </w:r>
      <w:r w:rsidR="00756FE3">
        <w:instrText xml:space="preserve"> REF _Ref104820897 \h </w:instrText>
      </w:r>
      <w:r w:rsidR="00756FE3">
        <w:fldChar w:fldCharType="separate"/>
      </w:r>
      <w:r w:rsidR="007912DC">
        <w:t>Рисунок </w:t>
      </w:r>
      <w:r w:rsidR="007912DC">
        <w:rPr>
          <w:noProof/>
        </w:rPr>
        <w:t>119</w:t>
      </w:r>
      <w:r w:rsidR="00756FE3">
        <w:fldChar w:fldCharType="end"/>
      </w:r>
      <w:r w:rsidR="00756FE3">
        <w:t>).</w:t>
      </w:r>
    </w:p>
    <w:p w14:paraId="629269F4" w14:textId="77777777" w:rsidR="00756FE3" w:rsidRDefault="00756FE3" w:rsidP="00756FE3">
      <w:pPr>
        <w:pStyle w:val="afa"/>
      </w:pPr>
      <w:r>
        <w:drawing>
          <wp:inline distT="0" distB="0" distL="0" distR="0" wp14:anchorId="462F7F4D" wp14:editId="3738C39F">
            <wp:extent cx="6120130" cy="2282298"/>
            <wp:effectExtent l="0" t="0" r="0" b="3810"/>
            <wp:docPr id="6" name="Рисунок 6" descr="C:\Users\user\AppData\Local\Temp\SNAGHTML1e18d37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SNAGHTML1e18d37c.PNG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8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21C2A" w14:textId="7EB24BA8" w:rsidR="00756FE3" w:rsidRDefault="00756FE3" w:rsidP="00756FE3">
      <w:pPr>
        <w:pStyle w:val="afc"/>
      </w:pPr>
      <w:bookmarkStart w:id="220" w:name="_Ref104820897"/>
      <w:r>
        <w:t>Рисунок </w:t>
      </w:r>
      <w:fldSimple w:instr=" SEQ Рисунок \* ARABIC ">
        <w:r w:rsidR="007912DC">
          <w:rPr>
            <w:noProof/>
          </w:rPr>
          <w:t>119</w:t>
        </w:r>
      </w:fldSimple>
      <w:bookmarkEnd w:id="220"/>
      <w:r>
        <w:t>. Переход во вкладку «</w:t>
      </w:r>
      <w:r w:rsidRPr="00ED0D94">
        <w:t>Численность застрахованных лиц</w:t>
      </w:r>
      <w:r>
        <w:t>»</w:t>
      </w:r>
    </w:p>
    <w:p w14:paraId="6A0DAAE9" w14:textId="6874AEE8" w:rsidR="00756FE3" w:rsidRDefault="00756FE3" w:rsidP="00756FE3">
      <w:pPr>
        <w:pStyle w:val="af5"/>
      </w:pPr>
      <w:r>
        <w:t>В результате откроется вкладка «</w:t>
      </w:r>
      <w:r w:rsidRPr="00ED0D94">
        <w:t>Численность застрахованных лиц</w:t>
      </w:r>
      <w:r>
        <w:t>»</w:t>
      </w:r>
      <w:r w:rsidR="000A0205">
        <w:t xml:space="preserve"> со сведениями о численности застрахованных лиц </w:t>
      </w:r>
      <w:r w:rsidR="0060607B">
        <w:t>на определенную дату</w:t>
      </w:r>
      <w:r>
        <w:t xml:space="preserve"> (</w:t>
      </w:r>
      <w:r w:rsidR="0060607B">
        <w:fldChar w:fldCharType="begin"/>
      </w:r>
      <w:r w:rsidR="0060607B">
        <w:instrText xml:space="preserve"> REF _Ref104917875 \h </w:instrText>
      </w:r>
      <w:r w:rsidR="0060607B">
        <w:fldChar w:fldCharType="separate"/>
      </w:r>
      <w:r w:rsidR="007912DC">
        <w:t>Рисунок </w:t>
      </w:r>
      <w:r w:rsidR="007912DC">
        <w:rPr>
          <w:noProof/>
        </w:rPr>
        <w:t>120</w:t>
      </w:r>
      <w:r w:rsidR="0060607B">
        <w:fldChar w:fldCharType="end"/>
      </w:r>
      <w:r>
        <w:t>).</w:t>
      </w:r>
    </w:p>
    <w:p w14:paraId="5ACAB054" w14:textId="77777777" w:rsidR="000A0205" w:rsidRDefault="000A0205" w:rsidP="000A0205">
      <w:pPr>
        <w:pStyle w:val="afa"/>
      </w:pPr>
      <w:r>
        <w:lastRenderedPageBreak/>
        <w:drawing>
          <wp:inline distT="0" distB="0" distL="0" distR="0" wp14:anchorId="5F703A3F" wp14:editId="55520118">
            <wp:extent cx="6120130" cy="130365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64F79" w14:textId="1EF7F2A8" w:rsidR="00756FE3" w:rsidRDefault="000A0205" w:rsidP="00DA233D">
      <w:pPr>
        <w:pStyle w:val="afc"/>
      </w:pPr>
      <w:bookmarkStart w:id="221" w:name="_Ref104917875"/>
      <w:r>
        <w:t>Рисунок</w:t>
      </w:r>
      <w:r w:rsidR="00DA233D">
        <w:t> </w:t>
      </w:r>
      <w:fldSimple w:instr=" SEQ Рисунок \* ARABIC ">
        <w:r w:rsidR="007912DC">
          <w:rPr>
            <w:noProof/>
          </w:rPr>
          <w:t>120</w:t>
        </w:r>
      </w:fldSimple>
      <w:bookmarkEnd w:id="221"/>
      <w:r>
        <w:t xml:space="preserve">. </w:t>
      </w:r>
      <w:r w:rsidR="0060607B">
        <w:t>Вкладка «</w:t>
      </w:r>
      <w:r w:rsidR="0060607B" w:rsidRPr="00ED0D94">
        <w:t>Численность застрахованных лиц</w:t>
      </w:r>
      <w:r w:rsidR="0060607B">
        <w:t>»</w:t>
      </w:r>
    </w:p>
    <w:p w14:paraId="58CAE4DC" w14:textId="0D57D23A" w:rsidR="00BD07E6" w:rsidRDefault="00BD07E6" w:rsidP="00BD07E6">
      <w:pPr>
        <w:pStyle w:val="af5"/>
        <w:rPr>
          <w:lang w:eastAsia="ru-RU"/>
        </w:rPr>
      </w:pPr>
      <w:r>
        <w:rPr>
          <w:lang w:eastAsia="ru-RU"/>
        </w:rPr>
        <w:t>Вкладка «</w:t>
      </w:r>
      <w:r w:rsidRPr="00ED0D94">
        <w:t>Численность застрахованных лиц</w:t>
      </w:r>
      <w:r>
        <w:rPr>
          <w:lang w:eastAsia="ru-RU"/>
        </w:rPr>
        <w:t>» доступна только для просмотра.</w:t>
      </w:r>
    </w:p>
    <w:p w14:paraId="0C2C9AC5" w14:textId="55E641EE" w:rsidR="000D0236" w:rsidRDefault="000D0236" w:rsidP="000D0236">
      <w:pPr>
        <w:pStyle w:val="af5"/>
      </w:pPr>
      <w:r>
        <w:t>Для просмотра карточки СМО уровня «ТФОМС» с признаком подчиненности «Филиал» необходимо двойным нажатием левой кнопки мыши открыть соответствующую запись (</w:t>
      </w:r>
      <w:r>
        <w:fldChar w:fldCharType="begin"/>
      </w:r>
      <w:r>
        <w:instrText xml:space="preserve"> REF _Ref105685076 \h </w:instrText>
      </w:r>
      <w:r>
        <w:fldChar w:fldCharType="separate"/>
      </w:r>
      <w:r w:rsidR="007912DC">
        <w:t>Рисунок </w:t>
      </w:r>
      <w:r w:rsidR="007912DC">
        <w:rPr>
          <w:noProof/>
        </w:rPr>
        <w:t>121</w:t>
      </w:r>
      <w:r>
        <w:fldChar w:fldCharType="end"/>
      </w:r>
      <w:r>
        <w:t>).</w:t>
      </w:r>
    </w:p>
    <w:p w14:paraId="7B62B64A" w14:textId="77777777" w:rsidR="000D0236" w:rsidRDefault="000D0236" w:rsidP="000D0236">
      <w:pPr>
        <w:pStyle w:val="afa"/>
      </w:pPr>
      <w:r>
        <w:drawing>
          <wp:inline distT="0" distB="0" distL="0" distR="0" wp14:anchorId="3808FE81" wp14:editId="019F1A37">
            <wp:extent cx="6120130" cy="2106930"/>
            <wp:effectExtent l="0" t="0" r="0" b="7620"/>
            <wp:docPr id="483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9EE93" w14:textId="31C33CC3" w:rsidR="000D0236" w:rsidRDefault="000D0236" w:rsidP="000D0236">
      <w:pPr>
        <w:pStyle w:val="afc"/>
      </w:pPr>
      <w:bookmarkStart w:id="222" w:name="_Ref105685076"/>
      <w:r>
        <w:t>Рисунок </w:t>
      </w:r>
      <w:fldSimple w:instr=" SEQ Рисунок \* ARABIC ">
        <w:r w:rsidR="007912DC">
          <w:rPr>
            <w:noProof/>
          </w:rPr>
          <w:t>121</w:t>
        </w:r>
      </w:fldSimple>
      <w:bookmarkEnd w:id="222"/>
      <w:r w:rsidRPr="00232334">
        <w:t xml:space="preserve">. </w:t>
      </w:r>
      <w:r>
        <w:t>Просмотр карточки СМО уровня «ТФОМС» с признаком подчиненности «Филиал»</w:t>
      </w:r>
    </w:p>
    <w:p w14:paraId="548A1CBB" w14:textId="0F2DEE18" w:rsidR="000D0236" w:rsidRDefault="000D0236" w:rsidP="000D0236">
      <w:pPr>
        <w:pStyle w:val="af5"/>
      </w:pPr>
      <w:r w:rsidRPr="00ED0D94">
        <w:t>В результате откроется карточка СМО</w:t>
      </w:r>
      <w:r>
        <w:t xml:space="preserve"> уровня «ТФОМС» с признаком подчиненности «Филиал»</w:t>
      </w:r>
      <w:r w:rsidRPr="00ED0D94">
        <w:t xml:space="preserve">, которая содержит вкладки «Данные организации» и </w:t>
      </w:r>
      <w:r>
        <w:t>«</w:t>
      </w:r>
      <w:r w:rsidRPr="00ED0D94">
        <w:t>Численность застрахованных лиц</w:t>
      </w:r>
      <w:r>
        <w:t>» (</w:t>
      </w:r>
      <w:r>
        <w:fldChar w:fldCharType="begin"/>
      </w:r>
      <w:r>
        <w:instrText xml:space="preserve"> REF _Ref105685164 \h </w:instrText>
      </w:r>
      <w:r>
        <w:fldChar w:fldCharType="separate"/>
      </w:r>
      <w:r w:rsidR="007912DC">
        <w:t>Рисунок </w:t>
      </w:r>
      <w:r w:rsidR="007912DC">
        <w:rPr>
          <w:noProof/>
        </w:rPr>
        <w:t>122</w:t>
      </w:r>
      <w:r>
        <w:fldChar w:fldCharType="end"/>
      </w:r>
      <w:r>
        <w:t>).</w:t>
      </w:r>
    </w:p>
    <w:p w14:paraId="084A91F1" w14:textId="77777777" w:rsidR="000D0236" w:rsidRDefault="000D0236" w:rsidP="000D0236">
      <w:pPr>
        <w:pStyle w:val="afa"/>
      </w:pPr>
      <w:r>
        <w:lastRenderedPageBreak/>
        <w:drawing>
          <wp:inline distT="0" distB="0" distL="0" distR="0" wp14:anchorId="7A4D05A9" wp14:editId="0C69EAF1">
            <wp:extent cx="6120130" cy="2295049"/>
            <wp:effectExtent l="0" t="0" r="0" b="0"/>
            <wp:docPr id="484" name="Рисунок 484" descr="C:\Users\V751D~1.KOZ\AppData\Local\Temp\SNAGHTML796bd7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751D~1.KOZ\AppData\Local\Temp\SNAGHTML796bd7e.PNG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9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97A81" w14:textId="40FD00ED" w:rsidR="000D0236" w:rsidRDefault="000D0236" w:rsidP="000D0236">
      <w:pPr>
        <w:pStyle w:val="afc"/>
      </w:pPr>
      <w:bookmarkStart w:id="223" w:name="_Ref105685164"/>
      <w:r>
        <w:t>Рисунок </w:t>
      </w:r>
      <w:fldSimple w:instr=" SEQ Рисунок \* ARABIC ">
        <w:r w:rsidR="007912DC">
          <w:rPr>
            <w:noProof/>
          </w:rPr>
          <w:t>122</w:t>
        </w:r>
      </w:fldSimple>
      <w:bookmarkEnd w:id="223"/>
      <w:r w:rsidRPr="00232334">
        <w:t xml:space="preserve">. </w:t>
      </w:r>
      <w:r>
        <w:rPr>
          <w:lang w:eastAsia="ru-RU"/>
        </w:rPr>
        <w:t xml:space="preserve">Карточка СМО </w:t>
      </w:r>
      <w:r>
        <w:t>уровня «ТФОМС» с признаком подчиненности «Филиал»</w:t>
      </w:r>
    </w:p>
    <w:p w14:paraId="0E101664" w14:textId="7B948E15" w:rsidR="000D0236" w:rsidRDefault="000D0236" w:rsidP="000D0236">
      <w:pPr>
        <w:pStyle w:val="af5"/>
        <w:rPr>
          <w:lang w:eastAsia="ru-RU"/>
        </w:rPr>
      </w:pPr>
      <w:r>
        <w:t xml:space="preserve">Вкладка </w:t>
      </w:r>
      <w:r w:rsidRPr="00ED0D94">
        <w:t>«Данные организации»</w:t>
      </w:r>
      <w:r>
        <w:t xml:space="preserve"> отображается по умолчанию после открытия </w:t>
      </w:r>
      <w:r w:rsidRPr="00ED0D94">
        <w:t>карточк</w:t>
      </w:r>
      <w:r>
        <w:t>и</w:t>
      </w:r>
      <w:r w:rsidRPr="00ED0D94">
        <w:t xml:space="preserve"> СМО</w:t>
      </w:r>
      <w:r>
        <w:t xml:space="preserve"> уровня «ТФОМС» с признаком подчиненности «Филиал»</w:t>
      </w:r>
      <w:r w:rsidRPr="00BA0867">
        <w:t xml:space="preserve"> </w:t>
      </w:r>
      <w:r>
        <w:t xml:space="preserve">и содержит общие </w:t>
      </w:r>
      <w:r w:rsidRPr="00BA0867">
        <w:t xml:space="preserve">сведения о СМО, </w:t>
      </w:r>
      <w:r>
        <w:t>об адресе ГО и филиала, сведения о руководителях ГО и филиала</w:t>
      </w:r>
      <w:r w:rsidRPr="00BA0867">
        <w:t>, сведения о лицензии, телефон</w:t>
      </w:r>
      <w:r>
        <w:t>е «горячей» линии</w:t>
      </w:r>
      <w:r w:rsidRPr="00BA0867">
        <w:t>, адрес</w:t>
      </w:r>
      <w:r>
        <w:t>е</w:t>
      </w:r>
      <w:r w:rsidRPr="00BA0867">
        <w:t xml:space="preserve"> электронной почты,</w:t>
      </w:r>
      <w:r>
        <w:t xml:space="preserve"> адресе официального сайта, </w:t>
      </w:r>
      <w:r w:rsidRPr="00BA0867">
        <w:t xml:space="preserve">дате включения СМО в Реестр СМО, </w:t>
      </w:r>
      <w:r w:rsidRPr="00BA0867">
        <w:rPr>
          <w:rStyle w:val="32"/>
        </w:rPr>
        <w:t>р</w:t>
      </w:r>
      <w:r w:rsidRPr="00BA0867">
        <w:t>еестров</w:t>
      </w:r>
      <w:r>
        <w:t>о</w:t>
      </w:r>
      <w:r w:rsidRPr="00BA0867">
        <w:t>м номер</w:t>
      </w:r>
      <w:r>
        <w:t>е</w:t>
      </w:r>
      <w:r w:rsidRPr="00BA0867">
        <w:t>, дате исключения из Реестра СМО и причин</w:t>
      </w:r>
      <w:r>
        <w:t>е</w:t>
      </w:r>
      <w:r w:rsidRPr="00BA0867">
        <w:t xml:space="preserve"> исключения из Реестр</w:t>
      </w:r>
      <w:r>
        <w:t>а</w:t>
      </w:r>
      <w:r w:rsidRPr="00BA0867">
        <w:t xml:space="preserve"> СМО </w:t>
      </w:r>
      <w:r>
        <w:rPr>
          <w:lang w:eastAsia="ru-RU"/>
        </w:rPr>
        <w:t>(</w:t>
      </w:r>
      <w:r w:rsidR="008558A4">
        <w:rPr>
          <w:lang w:eastAsia="ru-RU"/>
        </w:rPr>
        <w:fldChar w:fldCharType="begin"/>
      </w:r>
      <w:r w:rsidR="008558A4">
        <w:rPr>
          <w:lang w:eastAsia="ru-RU"/>
        </w:rPr>
        <w:instrText xml:space="preserve"> REF _Ref105685207 \h </w:instrText>
      </w:r>
      <w:r w:rsidR="008558A4">
        <w:rPr>
          <w:lang w:eastAsia="ru-RU"/>
        </w:rPr>
      </w:r>
      <w:r w:rsidR="008558A4"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123</w:t>
      </w:r>
      <w:r w:rsidR="008558A4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155939E8" w14:textId="77777777" w:rsidR="008558A4" w:rsidRDefault="008558A4" w:rsidP="008558A4">
      <w:pPr>
        <w:pStyle w:val="afa"/>
      </w:pPr>
      <w:r>
        <w:drawing>
          <wp:inline distT="0" distB="0" distL="0" distR="0" wp14:anchorId="158B02AA" wp14:editId="67085119">
            <wp:extent cx="6120130" cy="2295049"/>
            <wp:effectExtent l="0" t="0" r="0" b="0"/>
            <wp:docPr id="485" name="Рисунок 485" descr="C:\Users\V751D~1.KOZ\AppData\Local\Temp\SNAGHTML7975aa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751D~1.KOZ\AppData\Local\Temp\SNAGHTML7975aa9.PNG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9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8BD7B" w14:textId="72FF46B9" w:rsidR="008558A4" w:rsidRDefault="008558A4" w:rsidP="008558A4">
      <w:pPr>
        <w:pStyle w:val="afc"/>
      </w:pPr>
      <w:bookmarkStart w:id="224" w:name="_Ref105685207"/>
      <w:r>
        <w:t>Рисунок </w:t>
      </w:r>
      <w:fldSimple w:instr=" SEQ Рисунок \* ARABIC ">
        <w:r w:rsidR="007912DC">
          <w:rPr>
            <w:noProof/>
          </w:rPr>
          <w:t>123</w:t>
        </w:r>
      </w:fldSimple>
      <w:bookmarkEnd w:id="224"/>
      <w:r>
        <w:t xml:space="preserve">. Вкладка </w:t>
      </w:r>
      <w:r w:rsidRPr="00ED0D94">
        <w:t>«Данные организации»</w:t>
      </w:r>
    </w:p>
    <w:p w14:paraId="3F43C5CF" w14:textId="77777777" w:rsidR="000D0236" w:rsidRDefault="000D0236" w:rsidP="000D0236">
      <w:pPr>
        <w:pStyle w:val="af5"/>
        <w:rPr>
          <w:rStyle w:val="32"/>
        </w:rPr>
      </w:pPr>
      <w:r>
        <w:rPr>
          <w:lang w:eastAsia="ru-RU"/>
        </w:rPr>
        <w:t>Вкладка «Данные организации» доступна только для просмотра.</w:t>
      </w:r>
    </w:p>
    <w:p w14:paraId="26086686" w14:textId="4D72956F" w:rsidR="000D0236" w:rsidRDefault="000D0236" w:rsidP="000D0236">
      <w:pPr>
        <w:pStyle w:val="af5"/>
        <w:rPr>
          <w:lang w:eastAsia="ru-RU"/>
        </w:rPr>
      </w:pPr>
      <w:r w:rsidRPr="00302CFC">
        <w:rPr>
          <w:b/>
        </w:rPr>
        <w:t>Примечание.</w:t>
      </w:r>
      <w:r w:rsidRPr="00302CFC">
        <w:t xml:space="preserve"> </w:t>
      </w:r>
      <w:r>
        <w:t xml:space="preserve">При просмотре карточки </w:t>
      </w:r>
      <w:r>
        <w:rPr>
          <w:lang w:eastAsia="ru-RU"/>
        </w:rPr>
        <w:t xml:space="preserve">СМО </w:t>
      </w:r>
      <w:r>
        <w:t xml:space="preserve">уровня «ТФОМС» с признаком подчиненности «Филиал» </w:t>
      </w:r>
      <w:r>
        <w:rPr>
          <w:lang w:eastAsia="ru-RU"/>
        </w:rPr>
        <w:t xml:space="preserve">со статусом СМО «Исключенные» будет </w:t>
      </w:r>
      <w:r>
        <w:rPr>
          <w:lang w:eastAsia="ru-RU"/>
        </w:rPr>
        <w:lastRenderedPageBreak/>
        <w:t>отображена информация о дате исключения</w:t>
      </w:r>
      <w:r w:rsidRPr="00C32FB5">
        <w:rPr>
          <w:lang w:eastAsia="ru-RU"/>
        </w:rPr>
        <w:t xml:space="preserve"> </w:t>
      </w:r>
      <w:r>
        <w:rPr>
          <w:lang w:eastAsia="ru-RU"/>
        </w:rPr>
        <w:t>из реестра СМО, причине исключения и наличии действующих полисов (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REF _Ref105684336 \h </w:instrText>
      </w:r>
      <w:r>
        <w:rPr>
          <w:lang w:eastAsia="ru-RU"/>
        </w:rPr>
      </w:r>
      <w:r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124</w:t>
      </w:r>
      <w:r>
        <w:rPr>
          <w:lang w:eastAsia="ru-RU"/>
        </w:rPr>
        <w:fldChar w:fldCharType="end"/>
      </w:r>
      <w:r>
        <w:rPr>
          <w:lang w:eastAsia="ru-RU"/>
        </w:rPr>
        <w:t>).</w:t>
      </w:r>
    </w:p>
    <w:p w14:paraId="2B51F1BB" w14:textId="77777777" w:rsidR="000D0236" w:rsidRDefault="000D0236" w:rsidP="000D0236">
      <w:pPr>
        <w:pStyle w:val="afa"/>
      </w:pPr>
      <w:r>
        <w:drawing>
          <wp:inline distT="0" distB="0" distL="0" distR="0" wp14:anchorId="5189B94F" wp14:editId="2B96E3F7">
            <wp:extent cx="6120130" cy="2045970"/>
            <wp:effectExtent l="0" t="0" r="0" b="0"/>
            <wp:docPr id="479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35E9E" w14:textId="7A6FFD1E" w:rsidR="000D0236" w:rsidRDefault="000D0236" w:rsidP="000D0236">
      <w:pPr>
        <w:pStyle w:val="afc"/>
      </w:pPr>
      <w:bookmarkStart w:id="225" w:name="_Ref105684336"/>
      <w:r>
        <w:t>Рисунок </w:t>
      </w:r>
      <w:fldSimple w:instr=" SEQ Рисунок \* ARABIC ">
        <w:r w:rsidR="007912DC">
          <w:rPr>
            <w:noProof/>
          </w:rPr>
          <w:t>124</w:t>
        </w:r>
      </w:fldSimple>
      <w:bookmarkEnd w:id="225"/>
      <w:r>
        <w:t>. Дополнительные сведения для исключенных СМО</w:t>
      </w:r>
    </w:p>
    <w:p w14:paraId="5941720B" w14:textId="6ECD08AC" w:rsidR="000D0236" w:rsidRDefault="000D0236" w:rsidP="000D0236">
      <w:pPr>
        <w:pStyle w:val="af5"/>
      </w:pPr>
      <w:r w:rsidRPr="00FA64D7">
        <w:rPr>
          <w:rStyle w:val="32"/>
        </w:rPr>
        <w:t>Для перехода во вкладку «</w:t>
      </w:r>
      <w:r w:rsidRPr="00ED0D94">
        <w:t>Численность застрахованных лиц</w:t>
      </w:r>
      <w:r w:rsidRPr="00FA64D7">
        <w:rPr>
          <w:rStyle w:val="32"/>
        </w:rPr>
        <w:t>» необходимо одним нажатием левой кнопки мыши выделить</w:t>
      </w:r>
      <w:r>
        <w:t xml:space="preserve"> соответствующую вкладку (</w:t>
      </w:r>
      <w:r w:rsidR="008558A4">
        <w:fldChar w:fldCharType="begin"/>
      </w:r>
      <w:r w:rsidR="008558A4">
        <w:instrText xml:space="preserve"> REF _Ref105685251 \h </w:instrText>
      </w:r>
      <w:r w:rsidR="008558A4">
        <w:fldChar w:fldCharType="separate"/>
      </w:r>
      <w:r w:rsidR="007912DC">
        <w:t>Рисунок </w:t>
      </w:r>
      <w:r w:rsidR="007912DC">
        <w:rPr>
          <w:noProof/>
        </w:rPr>
        <w:t>125</w:t>
      </w:r>
      <w:r w:rsidR="008558A4">
        <w:fldChar w:fldCharType="end"/>
      </w:r>
      <w:r>
        <w:t>).</w:t>
      </w:r>
    </w:p>
    <w:p w14:paraId="358D520C" w14:textId="77777777" w:rsidR="008558A4" w:rsidRDefault="008558A4" w:rsidP="008558A4">
      <w:pPr>
        <w:pStyle w:val="afa"/>
      </w:pPr>
      <w:r>
        <w:drawing>
          <wp:inline distT="0" distB="0" distL="0" distR="0" wp14:anchorId="7C1F277D" wp14:editId="35472243">
            <wp:extent cx="6120130" cy="2295049"/>
            <wp:effectExtent l="0" t="0" r="0" b="0"/>
            <wp:docPr id="486" name="Рисунок 486" descr="C:\Users\V751D~1.KOZ\AppData\Local\Temp\SNAGHTML7980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V751D~1.KOZ\AppData\Local\Temp\SNAGHTML7980187.PNG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9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B89A9" w14:textId="67E7D95D" w:rsidR="008558A4" w:rsidRDefault="008558A4" w:rsidP="008558A4">
      <w:pPr>
        <w:pStyle w:val="afc"/>
      </w:pPr>
      <w:bookmarkStart w:id="226" w:name="_Ref105685251"/>
      <w:r>
        <w:t>Рисунок </w:t>
      </w:r>
      <w:fldSimple w:instr=" SEQ Рисунок \* ARABIC ">
        <w:r w:rsidR="007912DC">
          <w:rPr>
            <w:noProof/>
          </w:rPr>
          <w:t>125</w:t>
        </w:r>
      </w:fldSimple>
      <w:bookmarkEnd w:id="226"/>
      <w:r>
        <w:t>. Переход во вкладку «</w:t>
      </w:r>
      <w:r w:rsidRPr="00ED0D94">
        <w:t>Численность застрахованных лиц</w:t>
      </w:r>
      <w:r>
        <w:t>»</w:t>
      </w:r>
    </w:p>
    <w:p w14:paraId="5F073DE7" w14:textId="1BB516A5" w:rsidR="000D0236" w:rsidRDefault="000D0236" w:rsidP="000D0236">
      <w:pPr>
        <w:pStyle w:val="af5"/>
      </w:pPr>
      <w:r>
        <w:t>В результате откроется вкладка «</w:t>
      </w:r>
      <w:r w:rsidRPr="00ED0D94">
        <w:t>Численность застрахованных лиц</w:t>
      </w:r>
      <w:r>
        <w:t>», в которой отображаются сведения о численности застрахованных лиц на определенную дату (</w:t>
      </w:r>
      <w:r w:rsidR="008558A4">
        <w:fldChar w:fldCharType="begin"/>
      </w:r>
      <w:r w:rsidR="008558A4">
        <w:instrText xml:space="preserve"> REF _Ref105685598 \h </w:instrText>
      </w:r>
      <w:r w:rsidR="008558A4">
        <w:fldChar w:fldCharType="separate"/>
      </w:r>
      <w:r w:rsidR="007912DC">
        <w:t>Рисунок </w:t>
      </w:r>
      <w:r w:rsidR="007912DC">
        <w:rPr>
          <w:noProof/>
        </w:rPr>
        <w:t>126</w:t>
      </w:r>
      <w:r w:rsidR="008558A4">
        <w:fldChar w:fldCharType="end"/>
      </w:r>
      <w:r>
        <w:t>).</w:t>
      </w:r>
    </w:p>
    <w:p w14:paraId="3B3FF4AA" w14:textId="77777777" w:rsidR="008558A4" w:rsidRDefault="008558A4" w:rsidP="008558A4">
      <w:pPr>
        <w:pStyle w:val="afa"/>
      </w:pPr>
      <w:r>
        <w:lastRenderedPageBreak/>
        <w:drawing>
          <wp:inline distT="0" distB="0" distL="0" distR="0" wp14:anchorId="14DE6E02" wp14:editId="743D7B9C">
            <wp:extent cx="6120130" cy="1418590"/>
            <wp:effectExtent l="0" t="0" r="0" b="0"/>
            <wp:docPr id="487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31FEC" w14:textId="6932E4CA" w:rsidR="008558A4" w:rsidRDefault="008558A4" w:rsidP="008558A4">
      <w:pPr>
        <w:pStyle w:val="afc"/>
      </w:pPr>
      <w:bookmarkStart w:id="227" w:name="_Ref105685598"/>
      <w:r>
        <w:t>Рисунок </w:t>
      </w:r>
      <w:fldSimple w:instr=" SEQ Рисунок \* ARABIC ">
        <w:r w:rsidR="007912DC">
          <w:rPr>
            <w:noProof/>
          </w:rPr>
          <w:t>126</w:t>
        </w:r>
      </w:fldSimple>
      <w:bookmarkEnd w:id="227"/>
      <w:r>
        <w:t>. Вкладка «</w:t>
      </w:r>
      <w:r w:rsidRPr="00ED0D94">
        <w:t>Численность застрахованных лиц</w:t>
      </w:r>
      <w:r>
        <w:t>»</w:t>
      </w:r>
    </w:p>
    <w:p w14:paraId="7D88CF76" w14:textId="77777777" w:rsidR="000D0236" w:rsidRDefault="000D0236" w:rsidP="000D0236">
      <w:pPr>
        <w:pStyle w:val="af5"/>
        <w:rPr>
          <w:lang w:eastAsia="ru-RU"/>
        </w:rPr>
      </w:pPr>
      <w:r>
        <w:rPr>
          <w:lang w:eastAsia="ru-RU"/>
        </w:rPr>
        <w:t>Вкладка «</w:t>
      </w:r>
      <w:r w:rsidRPr="00ED0D94">
        <w:t>Численность застрахованных лиц</w:t>
      </w:r>
      <w:r>
        <w:rPr>
          <w:lang w:eastAsia="ru-RU"/>
        </w:rPr>
        <w:t>» доступна только для просмотра.</w:t>
      </w:r>
    </w:p>
    <w:p w14:paraId="0EEC9112" w14:textId="0C7DF210" w:rsidR="00513041" w:rsidRPr="00756FE3" w:rsidRDefault="00513041" w:rsidP="00756FE3">
      <w:pPr>
        <w:pStyle w:val="2"/>
      </w:pPr>
      <w:bookmarkStart w:id="228" w:name="_Toc105685877"/>
      <w:r w:rsidRPr="00756FE3">
        <w:rPr>
          <w:rStyle w:val="20"/>
          <w:b/>
          <w:snapToGrid w:val="0"/>
        </w:rPr>
        <w:t>Формирование печатной формы</w:t>
      </w:r>
      <w:bookmarkEnd w:id="217"/>
      <w:bookmarkEnd w:id="218"/>
      <w:bookmarkEnd w:id="228"/>
    </w:p>
    <w:p w14:paraId="24861D5B" w14:textId="77777777" w:rsidR="00513041" w:rsidRPr="00CF7F7F" w:rsidRDefault="00513041" w:rsidP="00513041">
      <w:pPr>
        <w:pStyle w:val="3"/>
      </w:pPr>
      <w:bookmarkStart w:id="229" w:name="_Toc103674177"/>
      <w:bookmarkStart w:id="230" w:name="_Toc105685878"/>
      <w:r>
        <w:t>Формирование печатной формы подраздела</w:t>
      </w:r>
      <w:bookmarkEnd w:id="229"/>
      <w:bookmarkEnd w:id="230"/>
    </w:p>
    <w:p w14:paraId="48210047" w14:textId="0156BE6E" w:rsidR="00513041" w:rsidRDefault="00513041" w:rsidP="00513041">
      <w:pPr>
        <w:pStyle w:val="af5"/>
        <w:rPr>
          <w:lang w:eastAsia="ru-RU"/>
        </w:rPr>
      </w:pPr>
      <w:r>
        <w:rPr>
          <w:lang w:eastAsia="ru-RU"/>
        </w:rPr>
        <w:t xml:space="preserve">Для формирования печатной формы подраздела необходимо нажать на кнопку «Печать» и выбрать пункт </w:t>
      </w:r>
      <w:r w:rsidRPr="00E60E15">
        <w:rPr>
          <w:i/>
          <w:lang w:eastAsia="ru-RU"/>
        </w:rPr>
        <w:t>[Печать реестра]</w:t>
      </w:r>
      <w:r>
        <w:rPr>
          <w:lang w:eastAsia="ru-RU"/>
        </w:rPr>
        <w:t xml:space="preserve"> (</w:t>
      </w:r>
      <w:r w:rsidR="000D0236">
        <w:rPr>
          <w:lang w:eastAsia="ru-RU"/>
        </w:rPr>
        <w:fldChar w:fldCharType="begin"/>
      </w:r>
      <w:r w:rsidR="000D0236">
        <w:rPr>
          <w:lang w:eastAsia="ru-RU"/>
        </w:rPr>
        <w:instrText xml:space="preserve"> REF _Ref105684771 \h </w:instrText>
      </w:r>
      <w:r w:rsidR="000D0236">
        <w:rPr>
          <w:lang w:eastAsia="ru-RU"/>
        </w:rPr>
      </w:r>
      <w:r w:rsidR="000D0236"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127</w:t>
      </w:r>
      <w:r w:rsidR="000D0236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3F30939A" w14:textId="77777777" w:rsidR="000D0236" w:rsidRDefault="000D0236" w:rsidP="000D0236">
      <w:pPr>
        <w:pStyle w:val="afa"/>
      </w:pPr>
      <w:r>
        <w:drawing>
          <wp:inline distT="0" distB="0" distL="0" distR="0" wp14:anchorId="0D1E7F77" wp14:editId="4D46EEE8">
            <wp:extent cx="6120130" cy="1906165"/>
            <wp:effectExtent l="0" t="0" r="0" b="0"/>
            <wp:docPr id="464" name="Рисунок 464" descr="C:\Users\V751D~1.KOZ\AppData\Local\Temp\SNAGHTML790af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751D~1.KOZ\AppData\Local\Temp\SNAGHTML790af24.PNG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0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91FCA" w14:textId="7F60FC14" w:rsidR="000D0236" w:rsidRDefault="000D0236" w:rsidP="000D0236">
      <w:pPr>
        <w:pStyle w:val="afc"/>
      </w:pPr>
      <w:bookmarkStart w:id="231" w:name="_Ref105684771"/>
      <w:r>
        <w:t>Рисунок </w:t>
      </w:r>
      <w:fldSimple w:instr=" SEQ Рисунок \* ARABIC ">
        <w:r w:rsidR="007912DC">
          <w:rPr>
            <w:noProof/>
          </w:rPr>
          <w:t>127</w:t>
        </w:r>
      </w:fldSimple>
      <w:bookmarkEnd w:id="231"/>
      <w:r>
        <w:t xml:space="preserve">. </w:t>
      </w:r>
      <w:r w:rsidRPr="00AA7270">
        <w:t>Формирование печатной формы подраздела</w:t>
      </w:r>
    </w:p>
    <w:p w14:paraId="38A489E3" w14:textId="77777777" w:rsidR="00513041" w:rsidRDefault="00513041" w:rsidP="00513041">
      <w:pPr>
        <w:pStyle w:val="af5"/>
      </w:pPr>
      <w:r>
        <w:t xml:space="preserve">В результате на рабочую станцию пользователя выгрузится документ с расширением </w:t>
      </w:r>
      <w:r w:rsidRPr="00186CB6">
        <w:rPr>
          <w:b/>
        </w:rPr>
        <w:t>*.</w:t>
      </w:r>
      <w:r w:rsidRPr="00186CB6">
        <w:rPr>
          <w:b/>
          <w:lang w:val="en-US"/>
        </w:rPr>
        <w:t>xls</w:t>
      </w:r>
      <w:r>
        <w:rPr>
          <w:b/>
          <w:lang w:val="en-US"/>
        </w:rPr>
        <w:t>x</w:t>
      </w:r>
      <w:r w:rsidRPr="00186CB6">
        <w:t>.</w:t>
      </w:r>
    </w:p>
    <w:p w14:paraId="1B4A90E0" w14:textId="32AB7EED" w:rsidR="00513041" w:rsidRPr="00CF7F7F" w:rsidRDefault="00513041" w:rsidP="00513041">
      <w:pPr>
        <w:pStyle w:val="3"/>
      </w:pPr>
      <w:bookmarkStart w:id="232" w:name="_Toc103674178"/>
      <w:bookmarkStart w:id="233" w:name="_Toc105685879"/>
      <w:r>
        <w:t xml:space="preserve">Формирование печатной формы подраздела </w:t>
      </w:r>
      <w:bookmarkEnd w:id="232"/>
      <w:r w:rsidR="00FE68A2">
        <w:rPr>
          <w:lang w:eastAsia="ru-RU"/>
        </w:rPr>
        <w:t>для портала ТРСМО</w:t>
      </w:r>
      <w:bookmarkEnd w:id="233"/>
    </w:p>
    <w:p w14:paraId="16A498D3" w14:textId="6B1CA586" w:rsidR="00513041" w:rsidRDefault="00513041" w:rsidP="00513041">
      <w:pPr>
        <w:pStyle w:val="af5"/>
        <w:rPr>
          <w:lang w:eastAsia="ru-RU"/>
        </w:rPr>
      </w:pPr>
      <w:r>
        <w:rPr>
          <w:lang w:eastAsia="ru-RU"/>
        </w:rPr>
        <w:t xml:space="preserve">Для формирования печатной формы подраздела </w:t>
      </w:r>
      <w:r w:rsidR="008F0008">
        <w:rPr>
          <w:lang w:eastAsia="ru-RU"/>
        </w:rPr>
        <w:t>для портала ТРСМО</w:t>
      </w:r>
      <w:r>
        <w:rPr>
          <w:lang w:eastAsia="ru-RU"/>
        </w:rPr>
        <w:t xml:space="preserve"> необходимо нажать на кнопку «Печать» и выбрать пункт </w:t>
      </w:r>
      <w:r w:rsidRPr="00E60E15">
        <w:rPr>
          <w:i/>
          <w:lang w:eastAsia="ru-RU"/>
        </w:rPr>
        <w:t>[</w:t>
      </w:r>
      <w:r w:rsidR="008F0008">
        <w:rPr>
          <w:i/>
          <w:lang w:eastAsia="ru-RU"/>
        </w:rPr>
        <w:t>Выгрузка на п</w:t>
      </w:r>
      <w:r>
        <w:rPr>
          <w:i/>
          <w:lang w:eastAsia="ru-RU"/>
        </w:rPr>
        <w:t>ортал</w:t>
      </w:r>
      <w:r w:rsidR="008F0008">
        <w:rPr>
          <w:i/>
          <w:lang w:eastAsia="ru-RU"/>
        </w:rPr>
        <w:t xml:space="preserve"> (ТРСМО)</w:t>
      </w:r>
      <w:r w:rsidRPr="00E60E15">
        <w:rPr>
          <w:i/>
          <w:lang w:eastAsia="ru-RU"/>
        </w:rPr>
        <w:t>]</w:t>
      </w:r>
      <w:r>
        <w:rPr>
          <w:lang w:eastAsia="ru-RU"/>
        </w:rPr>
        <w:t xml:space="preserve"> (</w:t>
      </w:r>
      <w:r w:rsidR="000D0236">
        <w:rPr>
          <w:lang w:eastAsia="ru-RU"/>
        </w:rPr>
        <w:fldChar w:fldCharType="begin"/>
      </w:r>
      <w:r w:rsidR="000D0236">
        <w:rPr>
          <w:lang w:eastAsia="ru-RU"/>
        </w:rPr>
        <w:instrText xml:space="preserve"> REF _Ref105684818 \h </w:instrText>
      </w:r>
      <w:r w:rsidR="000D0236">
        <w:rPr>
          <w:lang w:eastAsia="ru-RU"/>
        </w:rPr>
      </w:r>
      <w:r w:rsidR="000D0236">
        <w:rPr>
          <w:lang w:eastAsia="ru-RU"/>
        </w:rPr>
        <w:fldChar w:fldCharType="separate"/>
      </w:r>
      <w:r w:rsidR="007912DC">
        <w:t>Рисунок </w:t>
      </w:r>
      <w:r w:rsidR="007912DC">
        <w:rPr>
          <w:noProof/>
        </w:rPr>
        <w:t>128</w:t>
      </w:r>
      <w:r w:rsidR="000D0236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4A5D6A7C" w14:textId="77777777" w:rsidR="000D0236" w:rsidRDefault="000D0236" w:rsidP="000D0236">
      <w:pPr>
        <w:pStyle w:val="afa"/>
      </w:pPr>
      <w:r>
        <w:lastRenderedPageBreak/>
        <w:drawing>
          <wp:inline distT="0" distB="0" distL="0" distR="0" wp14:anchorId="76706962" wp14:editId="7B91C476">
            <wp:extent cx="6120130" cy="1906165"/>
            <wp:effectExtent l="0" t="0" r="0" b="0"/>
            <wp:docPr id="465" name="Рисунок 465" descr="C:\Users\V751D~1.KOZ\AppData\Local\Temp\SNAGHTML791699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751D~1.KOZ\AppData\Local\Temp\SNAGHTML791699a.PNG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0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A3B97" w14:textId="0E8EDEEE" w:rsidR="000D0236" w:rsidRDefault="000D0236" w:rsidP="000D0236">
      <w:pPr>
        <w:pStyle w:val="afc"/>
      </w:pPr>
      <w:bookmarkStart w:id="234" w:name="_Ref105684818"/>
      <w:r>
        <w:t>Рисунок </w:t>
      </w:r>
      <w:fldSimple w:instr=" SEQ Рисунок \* ARABIC ">
        <w:r w:rsidR="007912DC">
          <w:rPr>
            <w:noProof/>
          </w:rPr>
          <w:t>128</w:t>
        </w:r>
      </w:fldSimple>
      <w:bookmarkEnd w:id="234"/>
      <w:r>
        <w:t xml:space="preserve">. </w:t>
      </w:r>
      <w:r w:rsidRPr="00AA7270">
        <w:t>Формирование печатной формы подраздела</w:t>
      </w:r>
      <w:r>
        <w:t xml:space="preserve"> </w:t>
      </w:r>
      <w:r>
        <w:rPr>
          <w:lang w:eastAsia="ru-RU"/>
        </w:rPr>
        <w:t>для портала ТРСМО</w:t>
      </w:r>
    </w:p>
    <w:p w14:paraId="72290E9A" w14:textId="77777777" w:rsidR="00513041" w:rsidRDefault="00513041" w:rsidP="00513041">
      <w:pPr>
        <w:pStyle w:val="af5"/>
      </w:pPr>
      <w:r>
        <w:t xml:space="preserve">В результате на рабочую станцию пользователя выгрузится документ с расширением </w:t>
      </w:r>
      <w:r w:rsidRPr="00186CB6">
        <w:rPr>
          <w:b/>
        </w:rPr>
        <w:t>*.</w:t>
      </w:r>
      <w:r w:rsidRPr="00186CB6">
        <w:rPr>
          <w:b/>
          <w:lang w:val="en-US"/>
        </w:rPr>
        <w:t>xls</w:t>
      </w:r>
      <w:r>
        <w:rPr>
          <w:b/>
          <w:lang w:val="en-US"/>
        </w:rPr>
        <w:t>x</w:t>
      </w:r>
      <w:r w:rsidRPr="00186CB6">
        <w:t>.</w:t>
      </w:r>
    </w:p>
    <w:p w14:paraId="1E7B50C5" w14:textId="559680CF" w:rsidR="003A3AF6" w:rsidRDefault="009F12FC">
      <w:pPr>
        <w:pStyle w:val="1"/>
      </w:pPr>
      <w:bookmarkStart w:id="235" w:name="_Toc105685880"/>
      <w:r>
        <w:lastRenderedPageBreak/>
        <w:t>Обращение в техническую поддержку</w:t>
      </w:r>
      <w:bookmarkEnd w:id="127"/>
      <w:bookmarkEnd w:id="128"/>
      <w:bookmarkEnd w:id="129"/>
      <w:bookmarkEnd w:id="130"/>
      <w:bookmarkEnd w:id="131"/>
      <w:bookmarkEnd w:id="132"/>
      <w:bookmarkEnd w:id="235"/>
    </w:p>
    <w:bookmarkEnd w:id="133"/>
    <w:p w14:paraId="0C010FB9" w14:textId="77777777" w:rsidR="00E06EE3" w:rsidRPr="00140A26" w:rsidRDefault="00E06EE3" w:rsidP="00E06EE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000"/>
        <w:jc w:val="center"/>
        <w:rPr>
          <w:rFonts w:eastAsia="Times New Roman"/>
          <w:b/>
          <w:color w:val="000000"/>
          <w:szCs w:val="24"/>
          <w:lang w:eastAsia="ru-RU"/>
        </w:rPr>
      </w:pPr>
      <w:r w:rsidRPr="00140A26">
        <w:rPr>
          <w:rFonts w:eastAsia="Times New Roman"/>
          <w:b/>
          <w:color w:val="000000"/>
          <w:szCs w:val="24"/>
          <w:lang w:eastAsia="ru-RU"/>
        </w:rPr>
        <w:t xml:space="preserve">При возникновении вопросов, связанных с организацией работы в </w:t>
      </w:r>
      <w:r>
        <w:rPr>
          <w:rFonts w:eastAsia="Times New Roman"/>
          <w:b/>
          <w:color w:val="000000"/>
          <w:szCs w:val="24"/>
          <w:lang w:eastAsia="ru-RU"/>
        </w:rPr>
        <w:t>«</w:t>
      </w:r>
      <w:r w:rsidRPr="00140A26">
        <w:rPr>
          <w:rFonts w:eastAsia="Times New Roman"/>
          <w:b/>
          <w:color w:val="000000"/>
          <w:szCs w:val="24"/>
          <w:lang w:eastAsia="ru-RU"/>
        </w:rPr>
        <w:t>ГИС ОМС</w:t>
      </w:r>
      <w:r>
        <w:rPr>
          <w:rFonts w:eastAsia="Times New Roman"/>
          <w:b/>
          <w:color w:val="000000"/>
          <w:szCs w:val="24"/>
          <w:lang w:eastAsia="ru-RU"/>
        </w:rPr>
        <w:t>»</w:t>
      </w:r>
      <w:r w:rsidRPr="00140A26">
        <w:rPr>
          <w:rFonts w:eastAsia="Times New Roman"/>
          <w:b/>
          <w:color w:val="000000"/>
          <w:szCs w:val="24"/>
          <w:lang w:eastAsia="ru-RU"/>
        </w:rPr>
        <w:t>, необходимо обращаться в службу технической поддержки по следующим каналам связи:</w:t>
      </w:r>
    </w:p>
    <w:p w14:paraId="1FC4E622" w14:textId="77777777" w:rsidR="00E06EE3" w:rsidRPr="00E06EE3" w:rsidRDefault="00E06EE3" w:rsidP="00E06EE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center"/>
        <w:rPr>
          <w:rFonts w:eastAsia="Times New Roman"/>
          <w:b/>
          <w:szCs w:val="24"/>
          <w:lang w:eastAsia="ru-RU"/>
        </w:rPr>
      </w:pPr>
      <w:r w:rsidRPr="00140A26">
        <w:rPr>
          <w:rFonts w:eastAsia="Times New Roman"/>
          <w:b/>
          <w:color w:val="000000"/>
          <w:szCs w:val="24"/>
          <w:lang w:eastAsia="ru-RU"/>
        </w:rPr>
        <w:t>по телефону 8 800</w:t>
      </w:r>
      <w:r>
        <w:rPr>
          <w:rFonts w:eastAsia="Times New Roman"/>
          <w:b/>
          <w:color w:val="000000"/>
          <w:szCs w:val="24"/>
          <w:lang w:eastAsia="ru-RU"/>
        </w:rPr>
        <w:t> 101 6547</w:t>
      </w:r>
      <w:r w:rsidRPr="00140A26">
        <w:rPr>
          <w:rFonts w:eastAsia="Times New Roman"/>
          <w:b/>
          <w:color w:val="000000"/>
          <w:szCs w:val="24"/>
          <w:lang w:eastAsia="ru-RU"/>
        </w:rPr>
        <w:t xml:space="preserve"> (многоканальный, бесплатный, в том числе для регионов </w:t>
      </w:r>
      <w:bookmarkStart w:id="236" w:name="_GoBack"/>
      <w:r w:rsidRPr="00E06EE3">
        <w:rPr>
          <w:rFonts w:eastAsia="Times New Roman"/>
          <w:b/>
          <w:szCs w:val="24"/>
          <w:lang w:eastAsia="ru-RU"/>
        </w:rPr>
        <w:t>России);</w:t>
      </w:r>
    </w:p>
    <w:p w14:paraId="5FBD5A1E" w14:textId="77777777" w:rsidR="00E06EE3" w:rsidRPr="00E06EE3" w:rsidRDefault="00E06EE3" w:rsidP="00E06EE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center"/>
        <w:rPr>
          <w:rFonts w:eastAsia="Times New Roman"/>
          <w:b/>
          <w:szCs w:val="24"/>
          <w:lang w:eastAsia="ru-RU"/>
        </w:rPr>
      </w:pPr>
      <w:r w:rsidRPr="00E06EE3">
        <w:rPr>
          <w:rFonts w:eastAsia="Times New Roman"/>
          <w:b/>
          <w:szCs w:val="24"/>
          <w:lang w:eastAsia="ru-RU"/>
        </w:rPr>
        <w:t xml:space="preserve">по адресу электронной почты </w:t>
      </w:r>
      <w:hyperlink r:id="rId116" w:history="1">
        <w:r w:rsidRPr="00E06EE3">
          <w:rPr>
            <w:rStyle w:val="a5"/>
            <w:color w:val="auto"/>
            <w:szCs w:val="24"/>
            <w:lang w:eastAsia="ru-RU"/>
          </w:rPr>
          <w:t>stp_gis@ffoms.gov.ru</w:t>
        </w:r>
      </w:hyperlink>
      <w:r w:rsidRPr="00E06EE3">
        <w:rPr>
          <w:rFonts w:eastAsia="Times New Roman"/>
          <w:b/>
          <w:szCs w:val="24"/>
          <w:lang w:eastAsia="ru-RU"/>
        </w:rPr>
        <w:t>;</w:t>
      </w:r>
    </w:p>
    <w:p w14:paraId="7E370F31" w14:textId="77777777" w:rsidR="00E06EE3" w:rsidRPr="00E06EE3" w:rsidRDefault="00E06EE3" w:rsidP="00E06EE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center"/>
        <w:rPr>
          <w:rFonts w:eastAsia="Times New Roman"/>
          <w:b/>
          <w:szCs w:val="24"/>
          <w:lang w:eastAsia="ru-RU"/>
        </w:rPr>
      </w:pPr>
      <w:r w:rsidRPr="00E06EE3">
        <w:rPr>
          <w:rFonts w:eastAsia="Times New Roman"/>
          <w:b/>
          <w:szCs w:val="24"/>
          <w:lang w:eastAsia="ru-RU"/>
        </w:rPr>
        <w:t>с использованием раздела «Техническая поддержка» ГИС ОМС</w:t>
      </w:r>
    </w:p>
    <w:bookmarkEnd w:id="236"/>
    <w:p w14:paraId="214ECEAD" w14:textId="77777777" w:rsidR="00E06EE3" w:rsidRPr="000B3C14" w:rsidRDefault="00E06EE3" w:rsidP="00E06EE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709"/>
        <w:jc w:val="center"/>
        <w:rPr>
          <w:b/>
          <w:color w:val="000000" w:themeColor="text1"/>
        </w:rPr>
      </w:pPr>
    </w:p>
    <w:p w14:paraId="675B90B2" w14:textId="77777777" w:rsidR="00E06EE3" w:rsidRDefault="00E06EE3" w:rsidP="00E06EE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center"/>
        <w:rPr>
          <w:rFonts w:eastAsia="Times New Roman"/>
          <w:b/>
          <w:color w:val="000000"/>
          <w:szCs w:val="24"/>
          <w:lang w:eastAsia="ru-RU"/>
        </w:rPr>
      </w:pPr>
      <w:r w:rsidRPr="00140A26">
        <w:rPr>
          <w:rFonts w:eastAsia="Times New Roman"/>
          <w:b/>
          <w:color w:val="000000"/>
          <w:szCs w:val="24"/>
          <w:lang w:eastAsia="ru-RU"/>
        </w:rPr>
        <w:t>8 800</w:t>
      </w:r>
      <w:r>
        <w:rPr>
          <w:rFonts w:eastAsia="Times New Roman"/>
          <w:b/>
          <w:color w:val="000000"/>
          <w:szCs w:val="24"/>
          <w:lang w:eastAsia="ru-RU"/>
        </w:rPr>
        <w:t> 101 6547</w:t>
      </w:r>
    </w:p>
    <w:p w14:paraId="6B6F4151" w14:textId="766C60B7" w:rsidR="003A3AF6" w:rsidRPr="00744BBD" w:rsidRDefault="003A3AF6" w:rsidP="009D76B7">
      <w:pPr>
        <w:tabs>
          <w:tab w:val="left" w:pos="1134"/>
        </w:tabs>
        <w:spacing w:before="2000"/>
        <w:jc w:val="center"/>
        <w:rPr>
          <w:rFonts w:eastAsia="Times New Roman"/>
          <w:b/>
          <w:color w:val="000000"/>
          <w:szCs w:val="24"/>
          <w:lang w:val="en-US" w:eastAsia="ru-RU"/>
        </w:rPr>
      </w:pPr>
    </w:p>
    <w:sectPr w:rsidR="003A3AF6" w:rsidRPr="00744BBD">
      <w:pgSz w:w="11906" w:h="16838"/>
      <w:pgMar w:top="1134" w:right="1134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827BB9" w14:textId="77777777" w:rsidR="003540A4" w:rsidRDefault="003540A4">
      <w:r>
        <w:separator/>
      </w:r>
    </w:p>
  </w:endnote>
  <w:endnote w:type="continuationSeparator" w:id="0">
    <w:p w14:paraId="287D0308" w14:textId="77777777" w:rsidR="003540A4" w:rsidRDefault="00354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560AA" w14:textId="77777777" w:rsidR="003540A4" w:rsidRDefault="003540A4">
      <w:r>
        <w:separator/>
      </w:r>
    </w:p>
  </w:footnote>
  <w:footnote w:type="continuationSeparator" w:id="0">
    <w:p w14:paraId="768AB3FA" w14:textId="77777777" w:rsidR="003540A4" w:rsidRDefault="00354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4777466"/>
    </w:sdtPr>
    <w:sdtEndPr/>
    <w:sdtContent>
      <w:p w14:paraId="7DB3CFD4" w14:textId="7DCE764F" w:rsidR="003A38EB" w:rsidRDefault="003A38E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EE3">
          <w:rPr>
            <w:noProof/>
          </w:rPr>
          <w:t>79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240"/>
    <w:multiLevelType w:val="multilevel"/>
    <w:tmpl w:val="19588CEE"/>
    <w:lvl w:ilvl="0">
      <w:start w:val="1"/>
      <w:numFmt w:val="decimal"/>
      <w:pStyle w:val="1"/>
      <w:suff w:val="space"/>
      <w:lvlText w:val="%1"/>
      <w:lvlJc w:val="left"/>
      <w:pPr>
        <w:ind w:left="0" w:firstLine="454"/>
      </w:pPr>
      <w:rPr>
        <w:rFonts w:ascii="Times New Roman" w:hAnsi="Times New Roman"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624"/>
      </w:pPr>
      <w:rPr>
        <w:rFonts w:ascii="Times New Roman" w:hAnsi="Times New Roman"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624"/>
      </w:pPr>
      <w:rPr>
        <w:rFonts w:ascii="Times New Roman" w:hAnsi="Times New Roman"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624"/>
      </w:pPr>
      <w:rPr>
        <w:rFonts w:ascii="Times New Roman" w:hAnsi="Times New Roman"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454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894"/>
        </w:tabs>
        <w:ind w:left="0" w:firstLine="45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BA5492E"/>
    <w:multiLevelType w:val="hybridMultilevel"/>
    <w:tmpl w:val="71B47964"/>
    <w:lvl w:ilvl="0" w:tplc="1B7E1A0A">
      <w:start w:val="1"/>
      <w:numFmt w:val="decimal"/>
      <w:pStyle w:val="a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844541B"/>
    <w:multiLevelType w:val="multilevel"/>
    <w:tmpl w:val="901C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5033A0"/>
    <w:multiLevelType w:val="hybridMultilevel"/>
    <w:tmpl w:val="0DAE3AF6"/>
    <w:lvl w:ilvl="0" w:tplc="7B606D6E">
      <w:start w:val="1"/>
      <w:numFmt w:val="bullet"/>
      <w:pStyle w:val="-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1D43B20"/>
    <w:multiLevelType w:val="multilevel"/>
    <w:tmpl w:val="61D43B20"/>
    <w:lvl w:ilvl="0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CDB2CDA"/>
    <w:multiLevelType w:val="multilevel"/>
    <w:tmpl w:val="7CDB2CDA"/>
    <w:lvl w:ilvl="0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0E5"/>
    <w:rsid w:val="00000B92"/>
    <w:rsid w:val="00007A6C"/>
    <w:rsid w:val="00011B58"/>
    <w:rsid w:val="000168F0"/>
    <w:rsid w:val="000170BA"/>
    <w:rsid w:val="0001731C"/>
    <w:rsid w:val="000224CF"/>
    <w:rsid w:val="00022694"/>
    <w:rsid w:val="00024877"/>
    <w:rsid w:val="0002516D"/>
    <w:rsid w:val="00030C23"/>
    <w:rsid w:val="00031AF2"/>
    <w:rsid w:val="00031F3A"/>
    <w:rsid w:val="00033962"/>
    <w:rsid w:val="000367E8"/>
    <w:rsid w:val="000378A2"/>
    <w:rsid w:val="00041BD0"/>
    <w:rsid w:val="00044A36"/>
    <w:rsid w:val="00045040"/>
    <w:rsid w:val="00046DF3"/>
    <w:rsid w:val="00046E83"/>
    <w:rsid w:val="000473A2"/>
    <w:rsid w:val="00050B3D"/>
    <w:rsid w:val="00054DBE"/>
    <w:rsid w:val="0005549E"/>
    <w:rsid w:val="00056E9D"/>
    <w:rsid w:val="0006684B"/>
    <w:rsid w:val="00072F1D"/>
    <w:rsid w:val="00074098"/>
    <w:rsid w:val="0007742D"/>
    <w:rsid w:val="000855A8"/>
    <w:rsid w:val="0008716C"/>
    <w:rsid w:val="000877E1"/>
    <w:rsid w:val="00090727"/>
    <w:rsid w:val="000959F1"/>
    <w:rsid w:val="000A0205"/>
    <w:rsid w:val="000B05A8"/>
    <w:rsid w:val="000B12DC"/>
    <w:rsid w:val="000B3865"/>
    <w:rsid w:val="000B6885"/>
    <w:rsid w:val="000C12A1"/>
    <w:rsid w:val="000C7CE9"/>
    <w:rsid w:val="000D0236"/>
    <w:rsid w:val="000E3751"/>
    <w:rsid w:val="000E3F9F"/>
    <w:rsid w:val="000E459F"/>
    <w:rsid w:val="000F66A9"/>
    <w:rsid w:val="000F71A7"/>
    <w:rsid w:val="00100AC0"/>
    <w:rsid w:val="00104211"/>
    <w:rsid w:val="00104B94"/>
    <w:rsid w:val="00105447"/>
    <w:rsid w:val="00106572"/>
    <w:rsid w:val="001073B9"/>
    <w:rsid w:val="00113F04"/>
    <w:rsid w:val="00120CE5"/>
    <w:rsid w:val="001236AC"/>
    <w:rsid w:val="00124E41"/>
    <w:rsid w:val="001252E7"/>
    <w:rsid w:val="00127603"/>
    <w:rsid w:val="0013078C"/>
    <w:rsid w:val="0013484E"/>
    <w:rsid w:val="0013586D"/>
    <w:rsid w:val="0013686E"/>
    <w:rsid w:val="0014719B"/>
    <w:rsid w:val="00152F9B"/>
    <w:rsid w:val="00153407"/>
    <w:rsid w:val="00170BC4"/>
    <w:rsid w:val="0017145D"/>
    <w:rsid w:val="00171F25"/>
    <w:rsid w:val="00172416"/>
    <w:rsid w:val="00174E30"/>
    <w:rsid w:val="00176DF2"/>
    <w:rsid w:val="001807FB"/>
    <w:rsid w:val="00182207"/>
    <w:rsid w:val="001827ED"/>
    <w:rsid w:val="00182980"/>
    <w:rsid w:val="00186CB6"/>
    <w:rsid w:val="00193B71"/>
    <w:rsid w:val="00195800"/>
    <w:rsid w:val="00196C5C"/>
    <w:rsid w:val="001A16C9"/>
    <w:rsid w:val="001A2DA0"/>
    <w:rsid w:val="001B2C49"/>
    <w:rsid w:val="001B5013"/>
    <w:rsid w:val="001B6BC8"/>
    <w:rsid w:val="001C0947"/>
    <w:rsid w:val="001C2174"/>
    <w:rsid w:val="001C29DE"/>
    <w:rsid w:val="001C3616"/>
    <w:rsid w:val="001C46FE"/>
    <w:rsid w:val="001C57D8"/>
    <w:rsid w:val="001C6CFB"/>
    <w:rsid w:val="001D14B3"/>
    <w:rsid w:val="001D3C73"/>
    <w:rsid w:val="001D49F5"/>
    <w:rsid w:val="001E1302"/>
    <w:rsid w:val="001E1A75"/>
    <w:rsid w:val="001E443B"/>
    <w:rsid w:val="001E7CA5"/>
    <w:rsid w:val="001F31A8"/>
    <w:rsid w:val="001F3A1F"/>
    <w:rsid w:val="001F48B7"/>
    <w:rsid w:val="001F5E6B"/>
    <w:rsid w:val="002001B5"/>
    <w:rsid w:val="002033D4"/>
    <w:rsid w:val="00203CE8"/>
    <w:rsid w:val="002041E0"/>
    <w:rsid w:val="00210C27"/>
    <w:rsid w:val="002134F0"/>
    <w:rsid w:val="00215DE1"/>
    <w:rsid w:val="002214B1"/>
    <w:rsid w:val="00223592"/>
    <w:rsid w:val="00226AC8"/>
    <w:rsid w:val="00231B45"/>
    <w:rsid w:val="00235FE6"/>
    <w:rsid w:val="00242939"/>
    <w:rsid w:val="00242C2D"/>
    <w:rsid w:val="0024753B"/>
    <w:rsid w:val="00254829"/>
    <w:rsid w:val="0025570E"/>
    <w:rsid w:val="002621FC"/>
    <w:rsid w:val="00264FD3"/>
    <w:rsid w:val="0026659B"/>
    <w:rsid w:val="00273509"/>
    <w:rsid w:val="00281F11"/>
    <w:rsid w:val="002837F4"/>
    <w:rsid w:val="00284E42"/>
    <w:rsid w:val="0028625F"/>
    <w:rsid w:val="00286C69"/>
    <w:rsid w:val="00290A08"/>
    <w:rsid w:val="00295DAF"/>
    <w:rsid w:val="0029682E"/>
    <w:rsid w:val="00296D1D"/>
    <w:rsid w:val="002A2DAA"/>
    <w:rsid w:val="002A5AD6"/>
    <w:rsid w:val="002A66A3"/>
    <w:rsid w:val="002A6713"/>
    <w:rsid w:val="002A7EE1"/>
    <w:rsid w:val="002C08E6"/>
    <w:rsid w:val="002C1A5E"/>
    <w:rsid w:val="002C4EA9"/>
    <w:rsid w:val="002C61B1"/>
    <w:rsid w:val="002C7E51"/>
    <w:rsid w:val="002D158A"/>
    <w:rsid w:val="002D2DE4"/>
    <w:rsid w:val="002D3E44"/>
    <w:rsid w:val="002D6215"/>
    <w:rsid w:val="002E5DB1"/>
    <w:rsid w:val="002F5412"/>
    <w:rsid w:val="002F73DC"/>
    <w:rsid w:val="00302CFC"/>
    <w:rsid w:val="003040AA"/>
    <w:rsid w:val="003062A3"/>
    <w:rsid w:val="003062FF"/>
    <w:rsid w:val="003063F0"/>
    <w:rsid w:val="00310009"/>
    <w:rsid w:val="00316524"/>
    <w:rsid w:val="0031760C"/>
    <w:rsid w:val="00317D3C"/>
    <w:rsid w:val="003202EA"/>
    <w:rsid w:val="00322BDC"/>
    <w:rsid w:val="00322DA7"/>
    <w:rsid w:val="0032556A"/>
    <w:rsid w:val="00325E43"/>
    <w:rsid w:val="0032688B"/>
    <w:rsid w:val="00326C64"/>
    <w:rsid w:val="003321D4"/>
    <w:rsid w:val="003372A6"/>
    <w:rsid w:val="00340833"/>
    <w:rsid w:val="00341230"/>
    <w:rsid w:val="00342FAB"/>
    <w:rsid w:val="00344B33"/>
    <w:rsid w:val="003503F8"/>
    <w:rsid w:val="003540A4"/>
    <w:rsid w:val="00355034"/>
    <w:rsid w:val="003559DB"/>
    <w:rsid w:val="0035687F"/>
    <w:rsid w:val="00364C11"/>
    <w:rsid w:val="00377010"/>
    <w:rsid w:val="00383025"/>
    <w:rsid w:val="0038504F"/>
    <w:rsid w:val="00387DD2"/>
    <w:rsid w:val="003903CC"/>
    <w:rsid w:val="003909EA"/>
    <w:rsid w:val="00391DD6"/>
    <w:rsid w:val="003970B4"/>
    <w:rsid w:val="00397BA1"/>
    <w:rsid w:val="003A1A29"/>
    <w:rsid w:val="003A2394"/>
    <w:rsid w:val="003A38EB"/>
    <w:rsid w:val="003A3AF6"/>
    <w:rsid w:val="003A575E"/>
    <w:rsid w:val="003A64E7"/>
    <w:rsid w:val="003B1CB1"/>
    <w:rsid w:val="003B23FF"/>
    <w:rsid w:val="003B3288"/>
    <w:rsid w:val="003B44F6"/>
    <w:rsid w:val="003B4A27"/>
    <w:rsid w:val="003B7AE5"/>
    <w:rsid w:val="003B7C2C"/>
    <w:rsid w:val="003C42C5"/>
    <w:rsid w:val="003C5AD0"/>
    <w:rsid w:val="003C5FFB"/>
    <w:rsid w:val="003C6D31"/>
    <w:rsid w:val="003C74D7"/>
    <w:rsid w:val="003D0FBA"/>
    <w:rsid w:val="003D535B"/>
    <w:rsid w:val="003D7909"/>
    <w:rsid w:val="003E11D9"/>
    <w:rsid w:val="003E1A4D"/>
    <w:rsid w:val="003E69CB"/>
    <w:rsid w:val="003E6A2E"/>
    <w:rsid w:val="003E79D6"/>
    <w:rsid w:val="003F0BDE"/>
    <w:rsid w:val="003F1386"/>
    <w:rsid w:val="003F3C38"/>
    <w:rsid w:val="003F5388"/>
    <w:rsid w:val="003F65EE"/>
    <w:rsid w:val="00405E62"/>
    <w:rsid w:val="00412D69"/>
    <w:rsid w:val="004148FF"/>
    <w:rsid w:val="0041506C"/>
    <w:rsid w:val="004235EE"/>
    <w:rsid w:val="00427168"/>
    <w:rsid w:val="00433E48"/>
    <w:rsid w:val="00440915"/>
    <w:rsid w:val="00441452"/>
    <w:rsid w:val="00452B92"/>
    <w:rsid w:val="00457C57"/>
    <w:rsid w:val="00462F55"/>
    <w:rsid w:val="0046312B"/>
    <w:rsid w:val="0046403A"/>
    <w:rsid w:val="00466A4E"/>
    <w:rsid w:val="00470611"/>
    <w:rsid w:val="00487394"/>
    <w:rsid w:val="0049399E"/>
    <w:rsid w:val="0049564E"/>
    <w:rsid w:val="004A152F"/>
    <w:rsid w:val="004A33A0"/>
    <w:rsid w:val="004A36F4"/>
    <w:rsid w:val="004B1E63"/>
    <w:rsid w:val="004B4100"/>
    <w:rsid w:val="004C27D6"/>
    <w:rsid w:val="004C2C96"/>
    <w:rsid w:val="004D3300"/>
    <w:rsid w:val="004E483C"/>
    <w:rsid w:val="004E599C"/>
    <w:rsid w:val="004E66D4"/>
    <w:rsid w:val="004E6FF1"/>
    <w:rsid w:val="004F6E91"/>
    <w:rsid w:val="00503293"/>
    <w:rsid w:val="00504530"/>
    <w:rsid w:val="00513041"/>
    <w:rsid w:val="00514565"/>
    <w:rsid w:val="005231B0"/>
    <w:rsid w:val="00525594"/>
    <w:rsid w:val="005274DA"/>
    <w:rsid w:val="00530224"/>
    <w:rsid w:val="00531A7C"/>
    <w:rsid w:val="005421EC"/>
    <w:rsid w:val="00543503"/>
    <w:rsid w:val="00544668"/>
    <w:rsid w:val="00552EFB"/>
    <w:rsid w:val="0055680C"/>
    <w:rsid w:val="00557C0F"/>
    <w:rsid w:val="005608CE"/>
    <w:rsid w:val="00563802"/>
    <w:rsid w:val="005646D1"/>
    <w:rsid w:val="00571B47"/>
    <w:rsid w:val="00575475"/>
    <w:rsid w:val="00576599"/>
    <w:rsid w:val="005820E5"/>
    <w:rsid w:val="005873F1"/>
    <w:rsid w:val="005900DC"/>
    <w:rsid w:val="00592217"/>
    <w:rsid w:val="00596E49"/>
    <w:rsid w:val="005A1764"/>
    <w:rsid w:val="005B1F93"/>
    <w:rsid w:val="005B25D1"/>
    <w:rsid w:val="005B6837"/>
    <w:rsid w:val="005B6FEF"/>
    <w:rsid w:val="005B7D41"/>
    <w:rsid w:val="005C051B"/>
    <w:rsid w:val="005C210E"/>
    <w:rsid w:val="005C252A"/>
    <w:rsid w:val="005C294A"/>
    <w:rsid w:val="005C3C7B"/>
    <w:rsid w:val="005C5827"/>
    <w:rsid w:val="005D2469"/>
    <w:rsid w:val="005D7723"/>
    <w:rsid w:val="005E6541"/>
    <w:rsid w:val="005F0992"/>
    <w:rsid w:val="005F60C9"/>
    <w:rsid w:val="00602DAE"/>
    <w:rsid w:val="006041E5"/>
    <w:rsid w:val="00605353"/>
    <w:rsid w:val="0060607B"/>
    <w:rsid w:val="006075F7"/>
    <w:rsid w:val="00610008"/>
    <w:rsid w:val="00610121"/>
    <w:rsid w:val="00615558"/>
    <w:rsid w:val="00616C83"/>
    <w:rsid w:val="00621C90"/>
    <w:rsid w:val="00625D5B"/>
    <w:rsid w:val="006350AC"/>
    <w:rsid w:val="006374AD"/>
    <w:rsid w:val="00641541"/>
    <w:rsid w:val="00643244"/>
    <w:rsid w:val="00644239"/>
    <w:rsid w:val="0064755A"/>
    <w:rsid w:val="00656706"/>
    <w:rsid w:val="00660588"/>
    <w:rsid w:val="00662319"/>
    <w:rsid w:val="0067439E"/>
    <w:rsid w:val="00675D6B"/>
    <w:rsid w:val="00680EA9"/>
    <w:rsid w:val="00681075"/>
    <w:rsid w:val="00693AEC"/>
    <w:rsid w:val="00696051"/>
    <w:rsid w:val="006A2D36"/>
    <w:rsid w:val="006A403F"/>
    <w:rsid w:val="006A49CB"/>
    <w:rsid w:val="006A58D1"/>
    <w:rsid w:val="006B26EA"/>
    <w:rsid w:val="006B311A"/>
    <w:rsid w:val="006B3C14"/>
    <w:rsid w:val="006B543F"/>
    <w:rsid w:val="006B603D"/>
    <w:rsid w:val="006B62E6"/>
    <w:rsid w:val="006C0CB1"/>
    <w:rsid w:val="006C2A2E"/>
    <w:rsid w:val="006C2CA0"/>
    <w:rsid w:val="006C4ECC"/>
    <w:rsid w:val="006D346F"/>
    <w:rsid w:val="006D5CCD"/>
    <w:rsid w:val="006E1C8A"/>
    <w:rsid w:val="006E78B2"/>
    <w:rsid w:val="006F3373"/>
    <w:rsid w:val="006F6310"/>
    <w:rsid w:val="006F68D4"/>
    <w:rsid w:val="00703F8D"/>
    <w:rsid w:val="00704840"/>
    <w:rsid w:val="00706574"/>
    <w:rsid w:val="00707099"/>
    <w:rsid w:val="00710513"/>
    <w:rsid w:val="0071180E"/>
    <w:rsid w:val="00722D9F"/>
    <w:rsid w:val="0072528D"/>
    <w:rsid w:val="007304ED"/>
    <w:rsid w:val="00730AF7"/>
    <w:rsid w:val="00731123"/>
    <w:rsid w:val="007314DD"/>
    <w:rsid w:val="00732024"/>
    <w:rsid w:val="00740F29"/>
    <w:rsid w:val="00744BBD"/>
    <w:rsid w:val="00754EE1"/>
    <w:rsid w:val="00756FE3"/>
    <w:rsid w:val="007572C0"/>
    <w:rsid w:val="007648A2"/>
    <w:rsid w:val="00767E6A"/>
    <w:rsid w:val="0077192A"/>
    <w:rsid w:val="00777037"/>
    <w:rsid w:val="00786A29"/>
    <w:rsid w:val="007912DC"/>
    <w:rsid w:val="00791B9E"/>
    <w:rsid w:val="00793285"/>
    <w:rsid w:val="0079606E"/>
    <w:rsid w:val="007A1233"/>
    <w:rsid w:val="007A2CC2"/>
    <w:rsid w:val="007A470E"/>
    <w:rsid w:val="007A62E0"/>
    <w:rsid w:val="007A7B8B"/>
    <w:rsid w:val="007A7F9A"/>
    <w:rsid w:val="007B7B05"/>
    <w:rsid w:val="007C1AAF"/>
    <w:rsid w:val="007C204A"/>
    <w:rsid w:val="007C2EC5"/>
    <w:rsid w:val="007D50D9"/>
    <w:rsid w:val="007D6BE7"/>
    <w:rsid w:val="007D6DE9"/>
    <w:rsid w:val="007E367C"/>
    <w:rsid w:val="007E6553"/>
    <w:rsid w:val="007F0B0E"/>
    <w:rsid w:val="007F0D2E"/>
    <w:rsid w:val="007F34B6"/>
    <w:rsid w:val="007F5B76"/>
    <w:rsid w:val="00800091"/>
    <w:rsid w:val="00804108"/>
    <w:rsid w:val="008058E8"/>
    <w:rsid w:val="00811616"/>
    <w:rsid w:val="008150DB"/>
    <w:rsid w:val="0082112C"/>
    <w:rsid w:val="00824349"/>
    <w:rsid w:val="008246EE"/>
    <w:rsid w:val="00824A58"/>
    <w:rsid w:val="0083165C"/>
    <w:rsid w:val="0083486C"/>
    <w:rsid w:val="0083756B"/>
    <w:rsid w:val="00843AD4"/>
    <w:rsid w:val="0084482C"/>
    <w:rsid w:val="008475BC"/>
    <w:rsid w:val="00847ED0"/>
    <w:rsid w:val="008541FA"/>
    <w:rsid w:val="008558A4"/>
    <w:rsid w:val="008600CE"/>
    <w:rsid w:val="00860DF8"/>
    <w:rsid w:val="0086109C"/>
    <w:rsid w:val="00870A16"/>
    <w:rsid w:val="00874CBC"/>
    <w:rsid w:val="00891904"/>
    <w:rsid w:val="00891BF2"/>
    <w:rsid w:val="0089250F"/>
    <w:rsid w:val="0089279A"/>
    <w:rsid w:val="00895348"/>
    <w:rsid w:val="008A3753"/>
    <w:rsid w:val="008B02C6"/>
    <w:rsid w:val="008B30FE"/>
    <w:rsid w:val="008B677B"/>
    <w:rsid w:val="008C341B"/>
    <w:rsid w:val="008C68A4"/>
    <w:rsid w:val="008C7823"/>
    <w:rsid w:val="008D068A"/>
    <w:rsid w:val="008E13A3"/>
    <w:rsid w:val="008E5092"/>
    <w:rsid w:val="008E7C95"/>
    <w:rsid w:val="008E7F90"/>
    <w:rsid w:val="008F0008"/>
    <w:rsid w:val="008F0EF0"/>
    <w:rsid w:val="008F244D"/>
    <w:rsid w:val="008F2CC8"/>
    <w:rsid w:val="00900EDD"/>
    <w:rsid w:val="00901F79"/>
    <w:rsid w:val="0090648A"/>
    <w:rsid w:val="0091043D"/>
    <w:rsid w:val="009123E4"/>
    <w:rsid w:val="00913AA5"/>
    <w:rsid w:val="00916516"/>
    <w:rsid w:val="00916BCC"/>
    <w:rsid w:val="0092289E"/>
    <w:rsid w:val="00924EF8"/>
    <w:rsid w:val="00926389"/>
    <w:rsid w:val="00927BC0"/>
    <w:rsid w:val="009306D2"/>
    <w:rsid w:val="00933E61"/>
    <w:rsid w:val="0093416D"/>
    <w:rsid w:val="0093586F"/>
    <w:rsid w:val="00941105"/>
    <w:rsid w:val="009433A4"/>
    <w:rsid w:val="00943484"/>
    <w:rsid w:val="009437DD"/>
    <w:rsid w:val="00952845"/>
    <w:rsid w:val="00953360"/>
    <w:rsid w:val="00956FDE"/>
    <w:rsid w:val="00960C40"/>
    <w:rsid w:val="00961577"/>
    <w:rsid w:val="00961CC6"/>
    <w:rsid w:val="00961E10"/>
    <w:rsid w:val="0096245A"/>
    <w:rsid w:val="00964235"/>
    <w:rsid w:val="00970121"/>
    <w:rsid w:val="00985C80"/>
    <w:rsid w:val="00986F3D"/>
    <w:rsid w:val="00991366"/>
    <w:rsid w:val="009918CC"/>
    <w:rsid w:val="00994317"/>
    <w:rsid w:val="00994803"/>
    <w:rsid w:val="00994AC9"/>
    <w:rsid w:val="009951B2"/>
    <w:rsid w:val="009A406A"/>
    <w:rsid w:val="009A5CD3"/>
    <w:rsid w:val="009B4A36"/>
    <w:rsid w:val="009C272E"/>
    <w:rsid w:val="009D76B7"/>
    <w:rsid w:val="009E1769"/>
    <w:rsid w:val="009E2DC0"/>
    <w:rsid w:val="009F12FC"/>
    <w:rsid w:val="009F3F6F"/>
    <w:rsid w:val="00A004BB"/>
    <w:rsid w:val="00A0460A"/>
    <w:rsid w:val="00A14913"/>
    <w:rsid w:val="00A1714B"/>
    <w:rsid w:val="00A21AD6"/>
    <w:rsid w:val="00A2371B"/>
    <w:rsid w:val="00A23FA5"/>
    <w:rsid w:val="00A24107"/>
    <w:rsid w:val="00A251B0"/>
    <w:rsid w:val="00A27973"/>
    <w:rsid w:val="00A328A7"/>
    <w:rsid w:val="00A34ACC"/>
    <w:rsid w:val="00A40884"/>
    <w:rsid w:val="00A40EC5"/>
    <w:rsid w:val="00A419A3"/>
    <w:rsid w:val="00A430E2"/>
    <w:rsid w:val="00A43701"/>
    <w:rsid w:val="00A44377"/>
    <w:rsid w:val="00A51610"/>
    <w:rsid w:val="00A540AF"/>
    <w:rsid w:val="00A62AF5"/>
    <w:rsid w:val="00A678AF"/>
    <w:rsid w:val="00A67C23"/>
    <w:rsid w:val="00A67E91"/>
    <w:rsid w:val="00A74D1A"/>
    <w:rsid w:val="00A75A51"/>
    <w:rsid w:val="00A8034A"/>
    <w:rsid w:val="00A84702"/>
    <w:rsid w:val="00A86038"/>
    <w:rsid w:val="00A965EE"/>
    <w:rsid w:val="00A9667B"/>
    <w:rsid w:val="00AA0810"/>
    <w:rsid w:val="00AA718B"/>
    <w:rsid w:val="00AB568E"/>
    <w:rsid w:val="00AC1DC3"/>
    <w:rsid w:val="00AC20F3"/>
    <w:rsid w:val="00AD48D9"/>
    <w:rsid w:val="00AE5E6E"/>
    <w:rsid w:val="00AF236D"/>
    <w:rsid w:val="00AF3ED3"/>
    <w:rsid w:val="00AF4ECF"/>
    <w:rsid w:val="00AF51E4"/>
    <w:rsid w:val="00B06F30"/>
    <w:rsid w:val="00B105FE"/>
    <w:rsid w:val="00B1121A"/>
    <w:rsid w:val="00B116D0"/>
    <w:rsid w:val="00B13815"/>
    <w:rsid w:val="00B161FE"/>
    <w:rsid w:val="00B211CF"/>
    <w:rsid w:val="00B22A08"/>
    <w:rsid w:val="00B3425D"/>
    <w:rsid w:val="00B351C5"/>
    <w:rsid w:val="00B36951"/>
    <w:rsid w:val="00B42D66"/>
    <w:rsid w:val="00B47B02"/>
    <w:rsid w:val="00B5093B"/>
    <w:rsid w:val="00B52870"/>
    <w:rsid w:val="00B53491"/>
    <w:rsid w:val="00B606C2"/>
    <w:rsid w:val="00B66681"/>
    <w:rsid w:val="00B700D4"/>
    <w:rsid w:val="00B70697"/>
    <w:rsid w:val="00B73DBA"/>
    <w:rsid w:val="00B73E23"/>
    <w:rsid w:val="00B816D6"/>
    <w:rsid w:val="00B845D2"/>
    <w:rsid w:val="00B8542C"/>
    <w:rsid w:val="00B87F0A"/>
    <w:rsid w:val="00B94C51"/>
    <w:rsid w:val="00B95E8B"/>
    <w:rsid w:val="00BA0789"/>
    <w:rsid w:val="00BA1B48"/>
    <w:rsid w:val="00BA286A"/>
    <w:rsid w:val="00BA7516"/>
    <w:rsid w:val="00BB0800"/>
    <w:rsid w:val="00BB57FB"/>
    <w:rsid w:val="00BB6827"/>
    <w:rsid w:val="00BC35F0"/>
    <w:rsid w:val="00BC44B8"/>
    <w:rsid w:val="00BD07E6"/>
    <w:rsid w:val="00BD0AA9"/>
    <w:rsid w:val="00BD0FB2"/>
    <w:rsid w:val="00BD4F76"/>
    <w:rsid w:val="00BD6431"/>
    <w:rsid w:val="00BE3659"/>
    <w:rsid w:val="00BE5DDE"/>
    <w:rsid w:val="00BF7238"/>
    <w:rsid w:val="00C004A0"/>
    <w:rsid w:val="00C00ECD"/>
    <w:rsid w:val="00C04A52"/>
    <w:rsid w:val="00C07CBE"/>
    <w:rsid w:val="00C13CD7"/>
    <w:rsid w:val="00C151ED"/>
    <w:rsid w:val="00C15372"/>
    <w:rsid w:val="00C1769C"/>
    <w:rsid w:val="00C22D2E"/>
    <w:rsid w:val="00C337E2"/>
    <w:rsid w:val="00C4013E"/>
    <w:rsid w:val="00C53606"/>
    <w:rsid w:val="00C55DA7"/>
    <w:rsid w:val="00C56174"/>
    <w:rsid w:val="00C57B7F"/>
    <w:rsid w:val="00C61299"/>
    <w:rsid w:val="00C6186E"/>
    <w:rsid w:val="00C66064"/>
    <w:rsid w:val="00C67388"/>
    <w:rsid w:val="00C7445E"/>
    <w:rsid w:val="00C746FC"/>
    <w:rsid w:val="00C8599D"/>
    <w:rsid w:val="00C91138"/>
    <w:rsid w:val="00C91530"/>
    <w:rsid w:val="00C91A8F"/>
    <w:rsid w:val="00C91D49"/>
    <w:rsid w:val="00C97512"/>
    <w:rsid w:val="00CA360B"/>
    <w:rsid w:val="00CA5BA6"/>
    <w:rsid w:val="00CB41BE"/>
    <w:rsid w:val="00CB7ADC"/>
    <w:rsid w:val="00CC55E7"/>
    <w:rsid w:val="00CD087E"/>
    <w:rsid w:val="00CD1373"/>
    <w:rsid w:val="00CD1EBC"/>
    <w:rsid w:val="00CD5F50"/>
    <w:rsid w:val="00CD69B2"/>
    <w:rsid w:val="00CE2DC4"/>
    <w:rsid w:val="00CE2FB5"/>
    <w:rsid w:val="00CE5523"/>
    <w:rsid w:val="00CE5ABC"/>
    <w:rsid w:val="00CF466B"/>
    <w:rsid w:val="00D05E3F"/>
    <w:rsid w:val="00D14093"/>
    <w:rsid w:val="00D14676"/>
    <w:rsid w:val="00D16A16"/>
    <w:rsid w:val="00D20282"/>
    <w:rsid w:val="00D24789"/>
    <w:rsid w:val="00D27E9B"/>
    <w:rsid w:val="00D3171F"/>
    <w:rsid w:val="00D3254A"/>
    <w:rsid w:val="00D415CA"/>
    <w:rsid w:val="00D45835"/>
    <w:rsid w:val="00D47363"/>
    <w:rsid w:val="00D47CC7"/>
    <w:rsid w:val="00D519F0"/>
    <w:rsid w:val="00D52E6A"/>
    <w:rsid w:val="00D5501F"/>
    <w:rsid w:val="00D5637E"/>
    <w:rsid w:val="00D5639D"/>
    <w:rsid w:val="00D5781E"/>
    <w:rsid w:val="00D60D8D"/>
    <w:rsid w:val="00D64161"/>
    <w:rsid w:val="00D64D1E"/>
    <w:rsid w:val="00D70A74"/>
    <w:rsid w:val="00D70FB5"/>
    <w:rsid w:val="00D7451C"/>
    <w:rsid w:val="00D75734"/>
    <w:rsid w:val="00D8199C"/>
    <w:rsid w:val="00D86236"/>
    <w:rsid w:val="00D86E55"/>
    <w:rsid w:val="00D87538"/>
    <w:rsid w:val="00D87949"/>
    <w:rsid w:val="00D90E86"/>
    <w:rsid w:val="00D94C28"/>
    <w:rsid w:val="00D94CA8"/>
    <w:rsid w:val="00DA1A1D"/>
    <w:rsid w:val="00DA233D"/>
    <w:rsid w:val="00DA4E7C"/>
    <w:rsid w:val="00DA67FC"/>
    <w:rsid w:val="00DA69D2"/>
    <w:rsid w:val="00DB1F2E"/>
    <w:rsid w:val="00DB5F04"/>
    <w:rsid w:val="00DB6AD7"/>
    <w:rsid w:val="00DC7058"/>
    <w:rsid w:val="00DD0D18"/>
    <w:rsid w:val="00DD3A49"/>
    <w:rsid w:val="00DD672F"/>
    <w:rsid w:val="00DD7C94"/>
    <w:rsid w:val="00DE037A"/>
    <w:rsid w:val="00DE0C0B"/>
    <w:rsid w:val="00E002DC"/>
    <w:rsid w:val="00E02CD3"/>
    <w:rsid w:val="00E040D8"/>
    <w:rsid w:val="00E04E79"/>
    <w:rsid w:val="00E0624F"/>
    <w:rsid w:val="00E06EE3"/>
    <w:rsid w:val="00E11A6E"/>
    <w:rsid w:val="00E11F67"/>
    <w:rsid w:val="00E12BA3"/>
    <w:rsid w:val="00E13FDA"/>
    <w:rsid w:val="00E14183"/>
    <w:rsid w:val="00E145B7"/>
    <w:rsid w:val="00E20EF3"/>
    <w:rsid w:val="00E31083"/>
    <w:rsid w:val="00E52365"/>
    <w:rsid w:val="00E54378"/>
    <w:rsid w:val="00E54A56"/>
    <w:rsid w:val="00E576FB"/>
    <w:rsid w:val="00E60E15"/>
    <w:rsid w:val="00E61CE3"/>
    <w:rsid w:val="00E62304"/>
    <w:rsid w:val="00E6233B"/>
    <w:rsid w:val="00E62A44"/>
    <w:rsid w:val="00E62F02"/>
    <w:rsid w:val="00E668A9"/>
    <w:rsid w:val="00E70D0F"/>
    <w:rsid w:val="00E843BE"/>
    <w:rsid w:val="00E92733"/>
    <w:rsid w:val="00E95872"/>
    <w:rsid w:val="00E95C1B"/>
    <w:rsid w:val="00EA02D4"/>
    <w:rsid w:val="00EA0C04"/>
    <w:rsid w:val="00EA177E"/>
    <w:rsid w:val="00EA332A"/>
    <w:rsid w:val="00EA6DB4"/>
    <w:rsid w:val="00EB2737"/>
    <w:rsid w:val="00EB61C5"/>
    <w:rsid w:val="00EB7B87"/>
    <w:rsid w:val="00EC0C01"/>
    <w:rsid w:val="00EC1FC4"/>
    <w:rsid w:val="00EC4EB8"/>
    <w:rsid w:val="00EC6B02"/>
    <w:rsid w:val="00ED087D"/>
    <w:rsid w:val="00ED0D94"/>
    <w:rsid w:val="00ED31ED"/>
    <w:rsid w:val="00EE4BA2"/>
    <w:rsid w:val="00EE572A"/>
    <w:rsid w:val="00EF3438"/>
    <w:rsid w:val="00EF4265"/>
    <w:rsid w:val="00EF6D46"/>
    <w:rsid w:val="00F00D69"/>
    <w:rsid w:val="00F044C2"/>
    <w:rsid w:val="00F0469D"/>
    <w:rsid w:val="00F07DDD"/>
    <w:rsid w:val="00F21929"/>
    <w:rsid w:val="00F30A06"/>
    <w:rsid w:val="00F353CB"/>
    <w:rsid w:val="00F37182"/>
    <w:rsid w:val="00F37B4D"/>
    <w:rsid w:val="00F43FF7"/>
    <w:rsid w:val="00F51060"/>
    <w:rsid w:val="00F515FE"/>
    <w:rsid w:val="00F51D86"/>
    <w:rsid w:val="00F62B00"/>
    <w:rsid w:val="00F634CA"/>
    <w:rsid w:val="00F6353F"/>
    <w:rsid w:val="00F65FB0"/>
    <w:rsid w:val="00F705BF"/>
    <w:rsid w:val="00F73DE6"/>
    <w:rsid w:val="00F811E3"/>
    <w:rsid w:val="00F863E9"/>
    <w:rsid w:val="00F865F1"/>
    <w:rsid w:val="00F9140C"/>
    <w:rsid w:val="00F93389"/>
    <w:rsid w:val="00F93ADF"/>
    <w:rsid w:val="00F95AB1"/>
    <w:rsid w:val="00F95C5F"/>
    <w:rsid w:val="00FA249C"/>
    <w:rsid w:val="00FA253C"/>
    <w:rsid w:val="00FA64D7"/>
    <w:rsid w:val="00FB2CD3"/>
    <w:rsid w:val="00FB321E"/>
    <w:rsid w:val="00FB3807"/>
    <w:rsid w:val="00FB61DD"/>
    <w:rsid w:val="00FB75A4"/>
    <w:rsid w:val="00FC022D"/>
    <w:rsid w:val="00FC2200"/>
    <w:rsid w:val="00FC3AA4"/>
    <w:rsid w:val="00FC6CBE"/>
    <w:rsid w:val="00FC7598"/>
    <w:rsid w:val="00FD17DA"/>
    <w:rsid w:val="00FD1E59"/>
    <w:rsid w:val="00FD3F27"/>
    <w:rsid w:val="00FD50A5"/>
    <w:rsid w:val="00FE4936"/>
    <w:rsid w:val="00FE4E32"/>
    <w:rsid w:val="00FE68A2"/>
    <w:rsid w:val="00FE6E7C"/>
    <w:rsid w:val="00FE78F8"/>
    <w:rsid w:val="00FE7E8E"/>
    <w:rsid w:val="00FF3156"/>
    <w:rsid w:val="00FF4094"/>
    <w:rsid w:val="014625AB"/>
    <w:rsid w:val="01D82A4B"/>
    <w:rsid w:val="022E0EA0"/>
    <w:rsid w:val="04321382"/>
    <w:rsid w:val="047A4F50"/>
    <w:rsid w:val="0BD20C3A"/>
    <w:rsid w:val="113057C8"/>
    <w:rsid w:val="2ECC51DD"/>
    <w:rsid w:val="31A647D4"/>
    <w:rsid w:val="37042547"/>
    <w:rsid w:val="3AF11DAC"/>
    <w:rsid w:val="3D7E08A3"/>
    <w:rsid w:val="3F805C15"/>
    <w:rsid w:val="40C827AD"/>
    <w:rsid w:val="4E9757DB"/>
    <w:rsid w:val="56C12199"/>
    <w:rsid w:val="5E824A41"/>
    <w:rsid w:val="66A916EC"/>
    <w:rsid w:val="6CDA7096"/>
    <w:rsid w:val="765653BF"/>
    <w:rsid w:val="770049C9"/>
    <w:rsid w:val="79DB0C07"/>
    <w:rsid w:val="7AE75979"/>
    <w:rsid w:val="7C3C5AF3"/>
    <w:rsid w:val="7FFC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B807E"/>
  <w15:docId w15:val="{9585E826-D9F8-42BF-8EBC-CA376156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unhideWhenUsed="1" w:qFormat="1"/>
    <w:lsdException w:name="heading 7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F12FC"/>
    <w:rPr>
      <w:rFonts w:eastAsia="Calibri"/>
      <w:sz w:val="28"/>
      <w:szCs w:val="22"/>
      <w:lang w:eastAsia="en-US"/>
    </w:rPr>
  </w:style>
  <w:style w:type="paragraph" w:styleId="1">
    <w:name w:val="heading 1"/>
    <w:aliases w:val="H1,H11,H12,H111,H13,H112,H14,H15,H16,H17,H18,H19,H113,H121,H1111,H131,H1121,H141,H151,H161,H171,H181,...,1,h1,app heading 1,ITT t1,II+,I,(раздел),_Заголовок1,Заголовок 1 Знак Знак Знак Знак Знак Знак Знак Знак,_EB_1,h:1,h:1app"/>
    <w:basedOn w:val="a0"/>
    <w:next w:val="2"/>
    <w:link w:val="10"/>
    <w:qFormat/>
    <w:rsid w:val="009F12FC"/>
    <w:pPr>
      <w:keepNext/>
      <w:pageBreakBefore/>
      <w:numPr>
        <w:numId w:val="1"/>
      </w:numPr>
      <w:tabs>
        <w:tab w:val="left" w:pos="567"/>
        <w:tab w:val="left" w:pos="851"/>
        <w:tab w:val="left" w:pos="993"/>
      </w:tabs>
      <w:suppressAutoHyphens/>
      <w:spacing w:before="360" w:after="360" w:line="360" w:lineRule="auto"/>
      <w:ind w:firstLine="0"/>
      <w:jc w:val="center"/>
      <w:outlineLvl w:val="0"/>
    </w:pPr>
    <w:rPr>
      <w:rFonts w:ascii="Times New Roman Полужирный" w:eastAsia="Times New Roman" w:hAnsi="Times New Roman Полужирный"/>
      <w:b/>
      <w:caps/>
      <w:szCs w:val="24"/>
    </w:rPr>
  </w:style>
  <w:style w:type="paragraph" w:styleId="2">
    <w:name w:val="heading 2"/>
    <w:aliases w:val="ç2,H2,h2,Numbered text 3,H21,h21,Numbered text 31,H22,h22,Numbered text 32,H211,h211,Numbered text 311,H23,h23,Numbered text 33,H212,h212,Numbered text 312,H24,h24,Numbered text 34,H25,h25,Numbered text 35,H26,h26,Numbered text 36,H27,h27,2"/>
    <w:next w:val="3"/>
    <w:link w:val="20"/>
    <w:qFormat/>
    <w:rsid w:val="009F12FC"/>
    <w:pPr>
      <w:keepNext/>
      <w:keepLines/>
      <w:numPr>
        <w:ilvl w:val="1"/>
        <w:numId w:val="1"/>
      </w:numPr>
      <w:suppressAutoHyphens/>
      <w:spacing w:before="360" w:after="360" w:line="360" w:lineRule="auto"/>
      <w:jc w:val="both"/>
      <w:outlineLvl w:val="1"/>
    </w:pPr>
    <w:rPr>
      <w:rFonts w:eastAsia="Times New Roman"/>
      <w:b/>
      <w:snapToGrid w:val="0"/>
      <w:color w:val="000000"/>
      <w:sz w:val="28"/>
      <w:szCs w:val="28"/>
      <w:lang w:eastAsia="en-US"/>
    </w:rPr>
  </w:style>
  <w:style w:type="paragraph" w:styleId="3">
    <w:name w:val="heading 3"/>
    <w:aliases w:val="H3,ç3,h3,H31,h31,H32,h32,H311,h311,H33,h33,H312,h312,H34,h34,H35,h35,H36,h36,H37,h37,H38,h38,H39,h39,H313,h313,H321,h321,H3111,h3111,H331,h331,H3121,h3121,H341,h341,H351,h351,H361,h361,H371,h371,H381,h381,Пункт,заголовок3_pg,h3 sub heading,3"/>
    <w:basedOn w:val="2"/>
    <w:link w:val="30"/>
    <w:qFormat/>
    <w:rsid w:val="009F12FC"/>
    <w:pPr>
      <w:numPr>
        <w:ilvl w:val="2"/>
      </w:numPr>
      <w:ind w:left="709" w:firstLine="0"/>
      <w:outlineLvl w:val="2"/>
    </w:pPr>
  </w:style>
  <w:style w:type="paragraph" w:styleId="4">
    <w:name w:val="heading 4"/>
    <w:aliases w:val="(подпункт),c4,H4,Параграф,Заголовок 4 (Приложение),H41,Подпункт,h4 sub sub heading,Заголовок 4 Знак1 Знак,Заголовок 4 Знак Знак Знак,Заголовок 4 Знак1 Знак Знак Знак,Заголовок 4 Знак Знак Знак Знак Знак,_EB_4,h:4,h4,ITT t4,PA Micro Section,4"/>
    <w:basedOn w:val="2"/>
    <w:next w:val="a0"/>
    <w:link w:val="40"/>
    <w:qFormat/>
    <w:rsid w:val="009F12FC"/>
    <w:pPr>
      <w:numPr>
        <w:ilvl w:val="3"/>
      </w:numPr>
      <w:ind w:left="709" w:firstLine="0"/>
      <w:outlineLvl w:val="3"/>
    </w:pPr>
  </w:style>
  <w:style w:type="paragraph" w:styleId="5">
    <w:name w:val="heading 5"/>
    <w:aliases w:val="_Подпункт"/>
    <w:basedOn w:val="2"/>
    <w:next w:val="a0"/>
    <w:link w:val="50"/>
    <w:qFormat/>
    <w:rsid w:val="009F12FC"/>
    <w:pPr>
      <w:numPr>
        <w:ilvl w:val="4"/>
      </w:numPr>
      <w:ind w:left="709" w:firstLine="0"/>
      <w:outlineLvl w:val="4"/>
    </w:pPr>
    <w:rPr>
      <w:szCs w:val="24"/>
    </w:rPr>
  </w:style>
  <w:style w:type="paragraph" w:styleId="6">
    <w:name w:val="heading 6"/>
    <w:aliases w:val="__Подпункт"/>
    <w:basedOn w:val="5"/>
    <w:next w:val="a0"/>
    <w:link w:val="60"/>
    <w:unhideWhenUsed/>
    <w:qFormat/>
    <w:rsid w:val="009F12FC"/>
    <w:pPr>
      <w:numPr>
        <w:ilvl w:val="5"/>
      </w:numPr>
      <w:tabs>
        <w:tab w:val="clear" w:pos="1894"/>
      </w:tabs>
      <w:ind w:left="709" w:firstLine="0"/>
      <w:outlineLvl w:val="5"/>
    </w:pPr>
    <w:rPr>
      <w:iCs/>
      <w:szCs w:val="28"/>
    </w:rPr>
  </w:style>
  <w:style w:type="paragraph" w:styleId="7">
    <w:name w:val="heading 7"/>
    <w:basedOn w:val="a0"/>
    <w:next w:val="a0"/>
    <w:link w:val="70"/>
    <w:uiPriority w:val="9"/>
    <w:unhideWhenUsed/>
    <w:qFormat/>
    <w:rsid w:val="009F12FC"/>
    <w:pPr>
      <w:keepNext/>
      <w:keepLines/>
      <w:spacing w:before="360" w:after="360" w:line="360" w:lineRule="auto"/>
      <w:ind w:left="709" w:right="170"/>
      <w:outlineLvl w:val="6"/>
    </w:pPr>
    <w:rPr>
      <w:rFonts w:eastAsiaTheme="majorEastAsia" w:cstheme="majorBidi"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annotation reference"/>
    <w:uiPriority w:val="99"/>
    <w:semiHidden/>
    <w:unhideWhenUsed/>
    <w:rsid w:val="009F12FC"/>
    <w:rPr>
      <w:sz w:val="16"/>
      <w:szCs w:val="16"/>
    </w:rPr>
  </w:style>
  <w:style w:type="character" w:styleId="a5">
    <w:name w:val="Hyperlink"/>
    <w:uiPriority w:val="99"/>
    <w:unhideWhenUsed/>
    <w:rsid w:val="009F12FC"/>
    <w:rPr>
      <w:color w:val="0000FF"/>
      <w:u w:val="single"/>
    </w:rPr>
  </w:style>
  <w:style w:type="paragraph" w:styleId="a6">
    <w:name w:val="Balloon Text"/>
    <w:basedOn w:val="a0"/>
    <w:link w:val="a7"/>
    <w:uiPriority w:val="99"/>
    <w:unhideWhenUsed/>
    <w:rsid w:val="009F12FC"/>
    <w:rPr>
      <w:rFonts w:ascii="Tahoma" w:hAnsi="Tahoma" w:cs="Tahoma"/>
      <w:sz w:val="16"/>
      <w:szCs w:val="16"/>
    </w:rPr>
  </w:style>
  <w:style w:type="paragraph" w:styleId="a8">
    <w:name w:val="caption"/>
    <w:basedOn w:val="a0"/>
    <w:next w:val="a0"/>
    <w:uiPriority w:val="35"/>
    <w:unhideWhenUsed/>
    <w:qFormat/>
    <w:rsid w:val="009F12FC"/>
    <w:pPr>
      <w:spacing w:after="200"/>
    </w:pPr>
    <w:rPr>
      <w:i/>
      <w:iCs/>
      <w:color w:val="1F497D" w:themeColor="text2"/>
      <w:sz w:val="18"/>
      <w:szCs w:val="18"/>
    </w:rPr>
  </w:style>
  <w:style w:type="paragraph" w:styleId="a9">
    <w:name w:val="annotation text"/>
    <w:basedOn w:val="a0"/>
    <w:link w:val="aa"/>
    <w:uiPriority w:val="99"/>
    <w:unhideWhenUsed/>
    <w:rsid w:val="009F12F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unhideWhenUsed/>
    <w:rsid w:val="009F12FC"/>
    <w:rPr>
      <w:b/>
      <w:bCs/>
    </w:rPr>
  </w:style>
  <w:style w:type="paragraph" w:styleId="ad">
    <w:name w:val="header"/>
    <w:basedOn w:val="a0"/>
    <w:link w:val="ae"/>
    <w:uiPriority w:val="99"/>
    <w:unhideWhenUsed/>
    <w:rsid w:val="009F12FC"/>
    <w:pPr>
      <w:tabs>
        <w:tab w:val="center" w:pos="4677"/>
        <w:tab w:val="right" w:pos="9355"/>
      </w:tabs>
    </w:pPr>
  </w:style>
  <w:style w:type="paragraph" w:styleId="11">
    <w:name w:val="toc 1"/>
    <w:basedOn w:val="a0"/>
    <w:next w:val="a0"/>
    <w:autoRedefine/>
    <w:uiPriority w:val="39"/>
    <w:unhideWhenUsed/>
    <w:rsid w:val="009F12FC"/>
    <w:pPr>
      <w:tabs>
        <w:tab w:val="right" w:leader="dot" w:pos="9923"/>
      </w:tabs>
      <w:spacing w:line="360" w:lineRule="auto"/>
      <w:ind w:right="567"/>
      <w:jc w:val="both"/>
    </w:pPr>
  </w:style>
  <w:style w:type="paragraph" w:styleId="31">
    <w:name w:val="toc 3"/>
    <w:basedOn w:val="a0"/>
    <w:next w:val="a0"/>
    <w:autoRedefine/>
    <w:uiPriority w:val="39"/>
    <w:unhideWhenUsed/>
    <w:rsid w:val="009F12FC"/>
    <w:pPr>
      <w:tabs>
        <w:tab w:val="right" w:leader="dot" w:pos="9923"/>
      </w:tabs>
      <w:spacing w:line="360" w:lineRule="auto"/>
      <w:ind w:right="567"/>
      <w:jc w:val="both"/>
    </w:pPr>
  </w:style>
  <w:style w:type="paragraph" w:styleId="21">
    <w:name w:val="toc 2"/>
    <w:basedOn w:val="a0"/>
    <w:next w:val="a0"/>
    <w:autoRedefine/>
    <w:uiPriority w:val="39"/>
    <w:unhideWhenUsed/>
    <w:rsid w:val="009F12FC"/>
    <w:pPr>
      <w:tabs>
        <w:tab w:val="right" w:leader="dot" w:pos="9923"/>
      </w:tabs>
      <w:spacing w:line="360" w:lineRule="auto"/>
      <w:ind w:right="567"/>
      <w:jc w:val="both"/>
    </w:pPr>
  </w:style>
  <w:style w:type="paragraph" w:styleId="af">
    <w:name w:val="Title"/>
    <w:basedOn w:val="a0"/>
    <w:next w:val="a0"/>
    <w:link w:val="af0"/>
    <w:uiPriority w:val="10"/>
    <w:qFormat/>
    <w:rsid w:val="009F12FC"/>
    <w:pPr>
      <w:contextualSpacing/>
    </w:pPr>
    <w:rPr>
      <w:rFonts w:eastAsiaTheme="majorEastAsia" w:cstheme="majorBidi"/>
      <w:spacing w:val="-10"/>
      <w:kern w:val="28"/>
      <w:szCs w:val="56"/>
    </w:rPr>
  </w:style>
  <w:style w:type="paragraph" w:styleId="af1">
    <w:name w:val="footer"/>
    <w:basedOn w:val="a0"/>
    <w:link w:val="af2"/>
    <w:uiPriority w:val="99"/>
    <w:unhideWhenUsed/>
    <w:rsid w:val="009F12FC"/>
    <w:pPr>
      <w:tabs>
        <w:tab w:val="center" w:pos="4677"/>
        <w:tab w:val="right" w:pos="9355"/>
      </w:tabs>
    </w:pPr>
  </w:style>
  <w:style w:type="table" w:styleId="af3">
    <w:name w:val="Table Grid"/>
    <w:basedOn w:val="a2"/>
    <w:uiPriority w:val="59"/>
    <w:rsid w:val="009F12FC"/>
    <w:rPr>
      <w:rFonts w:eastAsia="Calibri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0"/>
    <w:uiPriority w:val="34"/>
    <w:qFormat/>
    <w:rsid w:val="009F12FC"/>
    <w:pPr>
      <w:ind w:left="720"/>
      <w:contextualSpacing/>
    </w:pPr>
  </w:style>
  <w:style w:type="character" w:customStyle="1" w:styleId="a7">
    <w:name w:val="Текст выноски Знак"/>
    <w:link w:val="a6"/>
    <w:uiPriority w:val="99"/>
    <w:rsid w:val="009F12FC"/>
    <w:rPr>
      <w:rFonts w:ascii="Tahoma" w:eastAsia="Calibri" w:hAnsi="Tahoma" w:cs="Tahoma"/>
      <w:sz w:val="16"/>
      <w:szCs w:val="16"/>
      <w:lang w:eastAsia="en-US"/>
    </w:rPr>
  </w:style>
  <w:style w:type="character" w:customStyle="1" w:styleId="10">
    <w:name w:val="Заголовок 1 Знак"/>
    <w:aliases w:val="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,1 Знак,h1 Знак"/>
    <w:link w:val="1"/>
    <w:rsid w:val="009F12FC"/>
    <w:rPr>
      <w:rFonts w:ascii="Times New Roman Полужирный" w:eastAsia="Times New Roman" w:hAnsi="Times New Roman Полужирный"/>
      <w:b/>
      <w:caps/>
      <w:sz w:val="28"/>
      <w:szCs w:val="24"/>
      <w:lang w:eastAsia="en-US"/>
    </w:rPr>
  </w:style>
  <w:style w:type="character" w:customStyle="1" w:styleId="20">
    <w:name w:val="Заголовок 2 Знак"/>
    <w:aliases w:val="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,h212 Знак,H24 Знак"/>
    <w:link w:val="2"/>
    <w:rsid w:val="009F12FC"/>
    <w:rPr>
      <w:rFonts w:eastAsia="Times New Roman"/>
      <w:b/>
      <w:snapToGrid w:val="0"/>
      <w:color w:val="000000"/>
      <w:sz w:val="28"/>
      <w:szCs w:val="28"/>
      <w:lang w:eastAsia="en-US"/>
    </w:rPr>
  </w:style>
  <w:style w:type="character" w:customStyle="1" w:styleId="30">
    <w:name w:val="Заголовок 3 Знак"/>
    <w:aliases w:val="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,h39 Знак,H313 Знак"/>
    <w:link w:val="3"/>
    <w:rsid w:val="009F12FC"/>
    <w:rPr>
      <w:rFonts w:eastAsia="Times New Roman"/>
      <w:b/>
      <w:snapToGrid w:val="0"/>
      <w:color w:val="000000"/>
      <w:sz w:val="28"/>
      <w:szCs w:val="28"/>
      <w:lang w:eastAsia="en-US"/>
    </w:rPr>
  </w:style>
  <w:style w:type="character" w:customStyle="1" w:styleId="40">
    <w:name w:val="Заголовок 4 Знак"/>
    <w:aliases w:val="(подпункт) Знак,c4 Знак,H4 Знак,Параграф Знак,Заголовок 4 (Приложение) Знак,H41 Знак,Подпункт Знак,h4 sub sub heading Знак,Заголовок 4 Знак1 Знак Знак,Заголовок 4 Знак Знак Знак Знак,Заголовок 4 Знак1 Знак Знак Знак Знак,_EB_4 Знак"/>
    <w:link w:val="4"/>
    <w:rsid w:val="009F12FC"/>
    <w:rPr>
      <w:rFonts w:eastAsia="Times New Roman"/>
      <w:b/>
      <w:snapToGrid w:val="0"/>
      <w:color w:val="000000"/>
      <w:sz w:val="28"/>
      <w:szCs w:val="28"/>
      <w:lang w:eastAsia="en-US"/>
    </w:rPr>
  </w:style>
  <w:style w:type="character" w:customStyle="1" w:styleId="50">
    <w:name w:val="Заголовок 5 Знак"/>
    <w:aliases w:val="_Подпункт Знак"/>
    <w:link w:val="5"/>
    <w:rsid w:val="009F12FC"/>
    <w:rPr>
      <w:rFonts w:eastAsia="Times New Roman"/>
      <w:b/>
      <w:snapToGrid w:val="0"/>
      <w:color w:val="000000"/>
      <w:sz w:val="28"/>
      <w:szCs w:val="24"/>
      <w:lang w:eastAsia="en-US"/>
    </w:rPr>
  </w:style>
  <w:style w:type="character" w:customStyle="1" w:styleId="60">
    <w:name w:val="Заголовок 6 Знак"/>
    <w:aliases w:val="__Подпункт Знак"/>
    <w:link w:val="6"/>
    <w:rsid w:val="009F12FC"/>
    <w:rPr>
      <w:rFonts w:eastAsia="Times New Roman"/>
      <w:b/>
      <w:iCs/>
      <w:snapToGrid w:val="0"/>
      <w:color w:val="000000"/>
      <w:sz w:val="28"/>
      <w:szCs w:val="28"/>
      <w:lang w:eastAsia="en-US"/>
    </w:rPr>
  </w:style>
  <w:style w:type="character" w:customStyle="1" w:styleId="70">
    <w:name w:val="Заголовок 7 Знак"/>
    <w:basedOn w:val="a1"/>
    <w:link w:val="7"/>
    <w:uiPriority w:val="9"/>
    <w:rsid w:val="009F12FC"/>
    <w:rPr>
      <w:rFonts w:eastAsiaTheme="majorEastAsia" w:cstheme="majorBidi"/>
      <w:iCs/>
      <w:sz w:val="28"/>
      <w:szCs w:val="22"/>
      <w:lang w:eastAsia="en-US"/>
    </w:rPr>
  </w:style>
  <w:style w:type="paragraph" w:customStyle="1" w:styleId="-">
    <w:name w:val="Список-"/>
    <w:basedOn w:val="af5"/>
    <w:link w:val="-0"/>
    <w:qFormat/>
    <w:rsid w:val="007D50D9"/>
    <w:pPr>
      <w:numPr>
        <w:numId w:val="2"/>
      </w:numPr>
      <w:ind w:left="993" w:hanging="284"/>
    </w:pPr>
  </w:style>
  <w:style w:type="paragraph" w:customStyle="1" w:styleId="af5">
    <w:name w:val="Текст пункта"/>
    <w:basedOn w:val="a0"/>
    <w:link w:val="32"/>
    <w:qFormat/>
    <w:rsid w:val="009F12FC"/>
    <w:pPr>
      <w:spacing w:line="360" w:lineRule="auto"/>
      <w:ind w:firstLine="709"/>
      <w:jc w:val="both"/>
    </w:pPr>
    <w:rPr>
      <w:rFonts w:eastAsia="Times New Roman"/>
      <w:spacing w:val="2"/>
      <w:szCs w:val="28"/>
    </w:rPr>
  </w:style>
  <w:style w:type="character" w:customStyle="1" w:styleId="-0">
    <w:name w:val="Список- Знак"/>
    <w:link w:val="-"/>
    <w:rsid w:val="007D50D9"/>
    <w:rPr>
      <w:rFonts w:eastAsia="Times New Roman"/>
      <w:spacing w:val="2"/>
      <w:sz w:val="28"/>
      <w:szCs w:val="28"/>
      <w:lang w:eastAsia="en-US"/>
    </w:rPr>
  </w:style>
  <w:style w:type="paragraph" w:customStyle="1" w:styleId="af6">
    <w:name w:val="Номер_страницы"/>
    <w:basedOn w:val="a0"/>
    <w:qFormat/>
    <w:rsid w:val="009F12FC"/>
    <w:pPr>
      <w:tabs>
        <w:tab w:val="center" w:pos="4677"/>
        <w:tab w:val="right" w:pos="9355"/>
      </w:tabs>
      <w:jc w:val="center"/>
    </w:pPr>
    <w:rPr>
      <w:szCs w:val="28"/>
    </w:rPr>
  </w:style>
  <w:style w:type="character" w:customStyle="1" w:styleId="12">
    <w:name w:val="Слабое выделение1"/>
    <w:basedOn w:val="a1"/>
    <w:uiPriority w:val="19"/>
    <w:qFormat/>
    <w:rPr>
      <w:i/>
      <w:iCs/>
      <w:color w:val="404040" w:themeColor="text1" w:themeTint="BF"/>
    </w:rPr>
  </w:style>
  <w:style w:type="paragraph" w:styleId="af7">
    <w:name w:val="No Spacing"/>
    <w:uiPriority w:val="1"/>
    <w:qFormat/>
    <w:rsid w:val="009F12FC"/>
    <w:rPr>
      <w:rFonts w:eastAsia="Calibri"/>
      <w:sz w:val="28"/>
      <w:szCs w:val="22"/>
      <w:lang w:eastAsia="en-US"/>
    </w:rPr>
  </w:style>
  <w:style w:type="character" w:customStyle="1" w:styleId="af0">
    <w:name w:val="Заголовок Знак"/>
    <w:basedOn w:val="a1"/>
    <w:link w:val="af"/>
    <w:uiPriority w:val="10"/>
    <w:rsid w:val="009F12FC"/>
    <w:rPr>
      <w:rFonts w:eastAsiaTheme="majorEastAsia" w:cstheme="majorBidi"/>
      <w:spacing w:val="-10"/>
      <w:kern w:val="28"/>
      <w:sz w:val="28"/>
      <w:szCs w:val="56"/>
      <w:lang w:eastAsia="en-US"/>
    </w:rPr>
  </w:style>
  <w:style w:type="paragraph" w:customStyle="1" w:styleId="af8">
    <w:name w:val="Содержание"/>
    <w:basedOn w:val="a0"/>
    <w:qFormat/>
    <w:rsid w:val="009F12FC"/>
    <w:pPr>
      <w:keepNext/>
      <w:keepLines/>
      <w:pageBreakBefore/>
      <w:tabs>
        <w:tab w:val="left" w:pos="1134"/>
        <w:tab w:val="left" w:pos="1440"/>
        <w:tab w:val="left" w:pos="1797"/>
      </w:tabs>
      <w:spacing w:before="360" w:after="360" w:line="360" w:lineRule="auto"/>
      <w:ind w:right="140"/>
      <w:jc w:val="center"/>
    </w:pPr>
    <w:rPr>
      <w:rFonts w:eastAsia="Times New Roman"/>
      <w:b/>
      <w:bCs/>
      <w:caps/>
      <w:szCs w:val="28"/>
      <w:lang w:eastAsia="ru-RU"/>
    </w:rPr>
  </w:style>
  <w:style w:type="paragraph" w:customStyle="1" w:styleId="af9">
    <w:name w:val="Перечень терминов и сокращений"/>
    <w:basedOn w:val="a0"/>
    <w:qFormat/>
    <w:rsid w:val="009F12FC"/>
    <w:pPr>
      <w:keepNext/>
      <w:keepLines/>
      <w:pageBreakBefore/>
      <w:tabs>
        <w:tab w:val="left" w:pos="1134"/>
        <w:tab w:val="left" w:pos="1440"/>
        <w:tab w:val="left" w:pos="1797"/>
      </w:tabs>
      <w:spacing w:before="360" w:after="360" w:line="360" w:lineRule="auto"/>
      <w:ind w:right="170"/>
      <w:jc w:val="center"/>
    </w:pPr>
    <w:rPr>
      <w:rFonts w:eastAsia="Times New Roman"/>
      <w:b/>
      <w:bCs/>
      <w:caps/>
      <w:szCs w:val="24"/>
      <w:lang w:eastAsia="ru-RU"/>
    </w:rPr>
  </w:style>
  <w:style w:type="paragraph" w:customStyle="1" w:styleId="Header14">
    <w:name w:val="Header 14"/>
    <w:basedOn w:val="a0"/>
    <w:qFormat/>
    <w:rsid w:val="009F12FC"/>
    <w:pPr>
      <w:widowControl w:val="0"/>
      <w:spacing w:before="120" w:line="360" w:lineRule="auto"/>
      <w:jc w:val="center"/>
    </w:pPr>
    <w:rPr>
      <w:rFonts w:eastAsia="Times New Roman"/>
      <w:b/>
      <w:spacing w:val="2"/>
      <w:szCs w:val="28"/>
    </w:rPr>
  </w:style>
  <w:style w:type="paragraph" w:customStyle="1" w:styleId="TableGraf14L">
    <w:name w:val="TableGraf 14L"/>
    <w:basedOn w:val="a0"/>
    <w:qFormat/>
    <w:rsid w:val="009F12FC"/>
    <w:pPr>
      <w:spacing w:line="360" w:lineRule="auto"/>
    </w:pPr>
    <w:rPr>
      <w:rFonts w:eastAsia="Times New Roman"/>
      <w:spacing w:val="2"/>
      <w:szCs w:val="28"/>
    </w:rPr>
  </w:style>
  <w:style w:type="character" w:customStyle="1" w:styleId="32">
    <w:name w:val="Текст пункта Знак3"/>
    <w:link w:val="af5"/>
    <w:qFormat/>
    <w:rsid w:val="009F12FC"/>
    <w:rPr>
      <w:rFonts w:eastAsia="Times New Roman"/>
      <w:spacing w:val="2"/>
      <w:sz w:val="28"/>
      <w:szCs w:val="28"/>
      <w:lang w:eastAsia="en-US"/>
    </w:rPr>
  </w:style>
  <w:style w:type="paragraph" w:customStyle="1" w:styleId="afa">
    <w:name w:val="Рис"/>
    <w:next w:val="af5"/>
    <w:link w:val="afb"/>
    <w:qFormat/>
    <w:rsid w:val="009F12FC"/>
    <w:pPr>
      <w:keepNext/>
      <w:keepLines/>
      <w:spacing w:line="360" w:lineRule="auto"/>
      <w:jc w:val="center"/>
    </w:pPr>
    <w:rPr>
      <w:rFonts w:eastAsia="Times New Roman"/>
      <w:noProof/>
      <w:sz w:val="28"/>
    </w:rPr>
  </w:style>
  <w:style w:type="character" w:customStyle="1" w:styleId="afb">
    <w:name w:val="Рис Знак"/>
    <w:link w:val="afa"/>
    <w:qFormat/>
    <w:locked/>
    <w:rsid w:val="009F12FC"/>
    <w:rPr>
      <w:rFonts w:eastAsia="Times New Roman"/>
      <w:noProof/>
      <w:sz w:val="28"/>
    </w:rPr>
  </w:style>
  <w:style w:type="paragraph" w:customStyle="1" w:styleId="afc">
    <w:name w:val="Рис Имя"/>
    <w:basedOn w:val="a0"/>
    <w:next w:val="af5"/>
    <w:link w:val="afd"/>
    <w:qFormat/>
    <w:rsid w:val="009F12FC"/>
    <w:pPr>
      <w:spacing w:line="360" w:lineRule="auto"/>
      <w:jc w:val="center"/>
    </w:pPr>
    <w:rPr>
      <w:rFonts w:eastAsia="Times New Roman"/>
      <w:szCs w:val="20"/>
    </w:rPr>
  </w:style>
  <w:style w:type="character" w:customStyle="1" w:styleId="afd">
    <w:name w:val="Рис Имя Знак"/>
    <w:link w:val="afc"/>
    <w:qFormat/>
    <w:locked/>
    <w:rsid w:val="009F12FC"/>
    <w:rPr>
      <w:rFonts w:eastAsia="Times New Roman"/>
      <w:sz w:val="28"/>
      <w:lang w:eastAsia="en-US"/>
    </w:rPr>
  </w:style>
  <w:style w:type="paragraph" w:customStyle="1" w:styleId="TableName">
    <w:name w:val="Table_Name"/>
    <w:basedOn w:val="a0"/>
    <w:qFormat/>
    <w:rsid w:val="009F12FC"/>
    <w:pPr>
      <w:keepNext/>
      <w:keepLines/>
      <w:widowControl w:val="0"/>
      <w:spacing w:line="360" w:lineRule="auto"/>
      <w:jc w:val="both"/>
    </w:pPr>
    <w:rPr>
      <w:rFonts w:eastAsia="Times New Roman"/>
      <w:spacing w:val="2"/>
      <w:szCs w:val="28"/>
    </w:rPr>
  </w:style>
  <w:style w:type="paragraph" w:customStyle="1" w:styleId="--">
    <w:name w:val="Список--"/>
    <w:basedOn w:val="-"/>
    <w:qFormat/>
    <w:rsid w:val="009F12FC"/>
    <w:pPr>
      <w:ind w:left="1276"/>
    </w:pPr>
  </w:style>
  <w:style w:type="paragraph" w:customStyle="1" w:styleId="---">
    <w:name w:val="Список---"/>
    <w:basedOn w:val="--"/>
    <w:qFormat/>
    <w:rsid w:val="009F12FC"/>
    <w:pPr>
      <w:ind w:left="1560"/>
    </w:pPr>
  </w:style>
  <w:style w:type="paragraph" w:customStyle="1" w:styleId="afe">
    <w:name w:val="Список_Таблица"/>
    <w:basedOn w:val="-"/>
    <w:qFormat/>
    <w:rsid w:val="009F12FC"/>
    <w:pPr>
      <w:ind w:firstLine="0"/>
    </w:pPr>
  </w:style>
  <w:style w:type="paragraph" w:customStyle="1" w:styleId="Header12M">
    <w:name w:val="Header 12M"/>
    <w:basedOn w:val="Header14"/>
    <w:qFormat/>
    <w:rsid w:val="009F12FC"/>
    <w:pPr>
      <w:spacing w:line="240" w:lineRule="auto"/>
    </w:pPr>
  </w:style>
  <w:style w:type="paragraph" w:customStyle="1" w:styleId="Header10M">
    <w:name w:val="Header 10M"/>
    <w:basedOn w:val="Header12M"/>
    <w:qFormat/>
    <w:rsid w:val="009F12FC"/>
  </w:style>
  <w:style w:type="character" w:customStyle="1" w:styleId="aa">
    <w:name w:val="Текст примечания Знак"/>
    <w:link w:val="a9"/>
    <w:uiPriority w:val="99"/>
    <w:rsid w:val="009F12FC"/>
    <w:rPr>
      <w:rFonts w:eastAsia="Calibri"/>
      <w:lang w:eastAsia="en-US"/>
    </w:rPr>
  </w:style>
  <w:style w:type="character" w:customStyle="1" w:styleId="ac">
    <w:name w:val="Тема примечания Знак"/>
    <w:link w:val="ab"/>
    <w:uiPriority w:val="99"/>
    <w:rsid w:val="009F12FC"/>
    <w:rPr>
      <w:rFonts w:eastAsia="Calibri"/>
      <w:b/>
      <w:bCs/>
      <w:lang w:eastAsia="en-US"/>
    </w:rPr>
  </w:style>
  <w:style w:type="paragraph" w:customStyle="1" w:styleId="aff">
    <w:name w:val="Титул_Год_Версия"/>
    <w:basedOn w:val="a0"/>
    <w:qFormat/>
    <w:rsid w:val="009F12FC"/>
    <w:pPr>
      <w:widowControl w:val="0"/>
      <w:autoSpaceDN w:val="0"/>
      <w:adjustRightInd w:val="0"/>
      <w:spacing w:before="8760" w:line="360" w:lineRule="atLeast"/>
      <w:jc w:val="center"/>
      <w:textAlignment w:val="baseline"/>
    </w:pPr>
    <w:rPr>
      <w:rFonts w:eastAsia="Times New Roman"/>
      <w:szCs w:val="24"/>
      <w:lang w:eastAsia="ru-RU"/>
    </w:rPr>
  </w:style>
  <w:style w:type="paragraph" w:customStyle="1" w:styleId="a">
    <w:name w:val="Список Нумерованный"/>
    <w:basedOn w:val="-"/>
    <w:qFormat/>
    <w:rsid w:val="009F12FC"/>
    <w:pPr>
      <w:numPr>
        <w:numId w:val="3"/>
      </w:numPr>
      <w:ind w:left="993" w:hanging="284"/>
    </w:pPr>
  </w:style>
  <w:style w:type="table" w:styleId="aff0">
    <w:name w:val="Light Shading"/>
    <w:basedOn w:val="a2"/>
    <w:uiPriority w:val="60"/>
    <w:rsid w:val="009F12FC"/>
    <w:rPr>
      <w:rFonts w:ascii="Calibri" w:eastAsia="Calibri" w:hAnsi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aff1">
    <w:name w:val="Титул_Название"/>
    <w:basedOn w:val="a0"/>
    <w:qFormat/>
    <w:rsid w:val="009F12FC"/>
    <w:pPr>
      <w:spacing w:before="4080"/>
      <w:contextualSpacing/>
      <w:jc w:val="center"/>
    </w:pPr>
    <w:rPr>
      <w:rFonts w:ascii="Times New Roman Полужирный" w:eastAsia="Times New Roman" w:hAnsi="Times New Roman Полужирный"/>
      <w:b/>
      <w:caps/>
      <w:spacing w:val="2"/>
      <w:szCs w:val="28"/>
    </w:rPr>
  </w:style>
  <w:style w:type="character" w:customStyle="1" w:styleId="ae">
    <w:name w:val="Верхний колонтитул Знак"/>
    <w:basedOn w:val="a1"/>
    <w:link w:val="ad"/>
    <w:uiPriority w:val="99"/>
    <w:rsid w:val="009F12FC"/>
    <w:rPr>
      <w:rFonts w:eastAsia="Calibri"/>
      <w:sz w:val="28"/>
      <w:szCs w:val="22"/>
      <w:lang w:eastAsia="en-US"/>
    </w:rPr>
  </w:style>
  <w:style w:type="character" w:customStyle="1" w:styleId="af2">
    <w:name w:val="Нижний колонтитул Знак"/>
    <w:basedOn w:val="a1"/>
    <w:link w:val="af1"/>
    <w:uiPriority w:val="99"/>
    <w:rsid w:val="009F12FC"/>
    <w:rPr>
      <w:rFonts w:eastAsia="Calibri"/>
      <w:sz w:val="28"/>
      <w:szCs w:val="22"/>
      <w:lang w:eastAsia="en-US"/>
    </w:rPr>
  </w:style>
  <w:style w:type="paragraph" w:customStyle="1" w:styleId="TableGraf10L">
    <w:name w:val="TableGraf 10L"/>
    <w:basedOn w:val="a0"/>
    <w:rsid w:val="009F12FC"/>
    <w:pPr>
      <w:spacing w:before="40" w:after="40"/>
    </w:pPr>
    <w:rPr>
      <w:rFonts w:eastAsia="Times New Roman"/>
      <w:sz w:val="20"/>
      <w:szCs w:val="20"/>
    </w:rPr>
  </w:style>
  <w:style w:type="paragraph" w:customStyle="1" w:styleId="Head12M">
    <w:name w:val="Head 12M"/>
    <w:rsid w:val="009F12FC"/>
    <w:pPr>
      <w:keepLines/>
      <w:spacing w:line="360" w:lineRule="auto"/>
      <w:jc w:val="center"/>
    </w:pPr>
    <w:rPr>
      <w:rFonts w:eastAsia="Times New Roman"/>
      <w:b/>
      <w:sz w:val="24"/>
      <w:lang w:eastAsia="en-US"/>
    </w:rPr>
  </w:style>
  <w:style w:type="paragraph" w:customStyle="1" w:styleId="aff2">
    <w:name w:val="Наименование таблицы"/>
    <w:basedOn w:val="a0"/>
    <w:rsid w:val="009F12FC"/>
    <w:pPr>
      <w:keepNext/>
      <w:keepLines/>
      <w:spacing w:line="360" w:lineRule="auto"/>
      <w:ind w:firstLine="709"/>
      <w:jc w:val="both"/>
    </w:pPr>
    <w:rPr>
      <w:rFonts w:eastAsia="Times New Roman"/>
      <w:sz w:val="24"/>
      <w:szCs w:val="20"/>
    </w:rPr>
  </w:style>
  <w:style w:type="paragraph" w:customStyle="1" w:styleId="TableGraf10M">
    <w:name w:val="TableGraf 10M"/>
    <w:basedOn w:val="a0"/>
    <w:rsid w:val="009F12FC"/>
    <w:pPr>
      <w:spacing w:before="40" w:after="40"/>
      <w:jc w:val="center"/>
    </w:pPr>
    <w:rPr>
      <w:rFonts w:eastAsia="Times New Roman"/>
      <w:sz w:val="20"/>
      <w:szCs w:val="20"/>
    </w:rPr>
  </w:style>
  <w:style w:type="paragraph" w:customStyle="1" w:styleId="TableGraf10R">
    <w:name w:val="TableGraf 10R"/>
    <w:basedOn w:val="a0"/>
    <w:rsid w:val="009F12FC"/>
    <w:pPr>
      <w:spacing w:before="40" w:after="40"/>
      <w:jc w:val="right"/>
    </w:pPr>
    <w:rPr>
      <w:rFonts w:eastAsia="Times New Roman"/>
      <w:sz w:val="20"/>
      <w:szCs w:val="20"/>
    </w:rPr>
  </w:style>
  <w:style w:type="paragraph" w:customStyle="1" w:styleId="TableGraf12M">
    <w:name w:val="TableGraf 12M"/>
    <w:basedOn w:val="a0"/>
    <w:rsid w:val="009F12FC"/>
    <w:pPr>
      <w:spacing w:line="360" w:lineRule="auto"/>
      <w:jc w:val="center"/>
    </w:pPr>
    <w:rPr>
      <w:rFonts w:eastAsia="Times New Roman"/>
      <w:sz w:val="24"/>
      <w:szCs w:val="20"/>
    </w:rPr>
  </w:style>
  <w:style w:type="paragraph" w:customStyle="1" w:styleId="TableGraf12R">
    <w:name w:val="TableGraf 12R"/>
    <w:basedOn w:val="a0"/>
    <w:rsid w:val="009F12FC"/>
    <w:pPr>
      <w:spacing w:line="360" w:lineRule="auto"/>
      <w:jc w:val="right"/>
    </w:pPr>
    <w:rPr>
      <w:rFonts w:eastAsia="Times New Roman"/>
      <w:sz w:val="24"/>
      <w:szCs w:val="20"/>
    </w:rPr>
  </w:style>
  <w:style w:type="paragraph" w:customStyle="1" w:styleId="13">
    <w:name w:val="Заголовок оглавления1"/>
    <w:basedOn w:val="1"/>
    <w:next w:val="a0"/>
    <w:uiPriority w:val="39"/>
    <w:unhideWhenUsed/>
    <w:qFormat/>
    <w:pPr>
      <w:keepLines/>
      <w:pageBreakBefore w:val="0"/>
      <w:numPr>
        <w:numId w:val="0"/>
      </w:numPr>
      <w:tabs>
        <w:tab w:val="clear" w:pos="567"/>
        <w:tab w:val="clear" w:pos="851"/>
        <w:tab w:val="clear" w:pos="993"/>
      </w:tabs>
      <w:suppressAutoHyphens w:val="0"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 w:val="32"/>
      <w:szCs w:val="32"/>
      <w:lang w:eastAsia="ru-RU"/>
    </w:rPr>
  </w:style>
  <w:style w:type="paragraph" w:customStyle="1" w:styleId="GOSTNormal">
    <w:name w:val="_GOST_Normal"/>
    <w:link w:val="GOSTNormal0"/>
    <w:qFormat/>
    <w:pPr>
      <w:spacing w:before="120" w:after="60"/>
      <w:ind w:firstLine="567"/>
      <w:contextualSpacing/>
      <w:jc w:val="both"/>
    </w:pPr>
    <w:rPr>
      <w:rFonts w:eastAsia="Times New Roman"/>
      <w:sz w:val="24"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mplate-mark-data2">
    <w:name w:val="template-mark-data2"/>
    <w:qFormat/>
  </w:style>
  <w:style w:type="paragraph" w:customStyle="1" w:styleId="GOSTFigure">
    <w:name w:val="_GOST_Figure"/>
    <w:next w:val="a0"/>
    <w:qFormat/>
    <w:pPr>
      <w:keepNext/>
      <w:spacing w:before="120" w:after="120"/>
      <w:jc w:val="center"/>
    </w:pPr>
    <w:rPr>
      <w:rFonts w:eastAsia="Times New Roman"/>
      <w:sz w:val="24"/>
    </w:rPr>
  </w:style>
  <w:style w:type="character" w:styleId="aff3">
    <w:name w:val="Subtle Emphasis"/>
    <w:basedOn w:val="a1"/>
    <w:uiPriority w:val="19"/>
    <w:qFormat/>
    <w:rsid w:val="009F12FC"/>
    <w:rPr>
      <w:i/>
      <w:iCs/>
      <w:color w:val="404040" w:themeColor="text1" w:themeTint="BF"/>
    </w:rPr>
  </w:style>
  <w:style w:type="paragraph" w:styleId="aff4">
    <w:name w:val="TOC Heading"/>
    <w:basedOn w:val="1"/>
    <w:next w:val="a0"/>
    <w:uiPriority w:val="39"/>
    <w:unhideWhenUsed/>
    <w:qFormat/>
    <w:rsid w:val="009F12FC"/>
    <w:pPr>
      <w:keepLines/>
      <w:pageBreakBefore w:val="0"/>
      <w:numPr>
        <w:numId w:val="0"/>
      </w:numPr>
      <w:tabs>
        <w:tab w:val="clear" w:pos="567"/>
        <w:tab w:val="clear" w:pos="851"/>
        <w:tab w:val="clear" w:pos="993"/>
      </w:tabs>
      <w:suppressAutoHyphens w:val="0"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 w:val="32"/>
      <w:szCs w:val="32"/>
      <w:lang w:eastAsia="ru-RU"/>
    </w:rPr>
  </w:style>
  <w:style w:type="table" w:customStyle="1" w:styleId="14">
    <w:name w:val="Сетка таблицы1"/>
    <w:basedOn w:val="a2"/>
    <w:next w:val="af3"/>
    <w:uiPriority w:val="59"/>
    <w:rsid w:val="0025570E"/>
    <w:rPr>
      <w:rFonts w:eastAsia="Calibri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ОТР (РИС)"/>
    <w:basedOn w:val="a0"/>
    <w:qFormat/>
    <w:rsid w:val="00BD0FB2"/>
    <w:pPr>
      <w:spacing w:before="120" w:after="120"/>
      <w:jc w:val="center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fontTable" Target="fontTable.xml"/><Relationship Id="rId21" Type="http://schemas.openxmlformats.org/officeDocument/2006/relationships/image" Target="media/image12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6" Type="http://schemas.openxmlformats.org/officeDocument/2006/relationships/image" Target="media/image7.png"/><Relationship Id="rId107" Type="http://schemas.openxmlformats.org/officeDocument/2006/relationships/image" Target="media/image97.png"/><Relationship Id="rId11" Type="http://schemas.openxmlformats.org/officeDocument/2006/relationships/image" Target="media/image2.png"/><Relationship Id="rId32" Type="http://schemas.openxmlformats.org/officeDocument/2006/relationships/image" Target="media/image23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5" Type="http://schemas.openxmlformats.org/officeDocument/2006/relationships/settings" Target="settings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113" Type="http://schemas.openxmlformats.org/officeDocument/2006/relationships/image" Target="media/image103.png"/><Relationship Id="rId118" Type="http://schemas.openxmlformats.org/officeDocument/2006/relationships/theme" Target="theme/theme1.xml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33" Type="http://schemas.openxmlformats.org/officeDocument/2006/relationships/header" Target="header1.xml"/><Relationship Id="rId38" Type="http://schemas.openxmlformats.org/officeDocument/2006/relationships/image" Target="media/image28.png"/><Relationship Id="rId59" Type="http://schemas.openxmlformats.org/officeDocument/2006/relationships/image" Target="media/image49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54" Type="http://schemas.openxmlformats.org/officeDocument/2006/relationships/image" Target="media/image44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49" Type="http://schemas.openxmlformats.org/officeDocument/2006/relationships/image" Target="media/image39.png"/><Relationship Id="rId114" Type="http://schemas.openxmlformats.org/officeDocument/2006/relationships/image" Target="media/image104.pn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4" Type="http://schemas.openxmlformats.org/officeDocument/2006/relationships/styles" Target="styles.xml"/><Relationship Id="rId9" Type="http://schemas.openxmlformats.org/officeDocument/2006/relationships/hyperlink" Target="https://gisoms.ffoms.gov.ru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9.pn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7" Type="http://schemas.openxmlformats.org/officeDocument/2006/relationships/footnotes" Target="foot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customXml" Target="../customXml/item2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3" Type="http://schemas.openxmlformats.org/officeDocument/2006/relationships/numbering" Target="numbering.xml"/><Relationship Id="rId25" Type="http://schemas.openxmlformats.org/officeDocument/2006/relationships/image" Target="media/image16.png"/><Relationship Id="rId46" Type="http://schemas.openxmlformats.org/officeDocument/2006/relationships/image" Target="media/image36.png"/><Relationship Id="rId67" Type="http://schemas.openxmlformats.org/officeDocument/2006/relationships/image" Target="media/image57.png"/><Relationship Id="rId116" Type="http://schemas.openxmlformats.org/officeDocument/2006/relationships/hyperlink" Target="mailto:stp_gis@ffoms.gov.ru" TargetMode="External"/><Relationship Id="rId20" Type="http://schemas.openxmlformats.org/officeDocument/2006/relationships/image" Target="media/image11.png"/><Relationship Id="rId41" Type="http://schemas.openxmlformats.org/officeDocument/2006/relationships/image" Target="media/image31.png"/><Relationship Id="rId62" Type="http://schemas.openxmlformats.org/officeDocument/2006/relationships/image" Target="media/image52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111" Type="http://schemas.openxmlformats.org/officeDocument/2006/relationships/image" Target="media/image101.png"/><Relationship Id="rId15" Type="http://schemas.openxmlformats.org/officeDocument/2006/relationships/image" Target="media/image6.png"/><Relationship Id="rId36" Type="http://schemas.openxmlformats.org/officeDocument/2006/relationships/image" Target="media/image26.png"/><Relationship Id="rId57" Type="http://schemas.openxmlformats.org/officeDocument/2006/relationships/image" Target="media/image47.png"/><Relationship Id="rId106" Type="http://schemas.openxmlformats.org/officeDocument/2006/relationships/image" Target="media/image9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.sadykov\Desktop\&#1064;&#1072;&#1073;&#1083;&#1086;&#1085;&#1099;\&#1056;&#1055;_&#1064;&#1072;&#1073;&#1083;&#1086;&#1085;_&#1076;&#1083;&#1103;_&#1087;&#1088;&#1080;&#1089;&#1086;&#1077;&#1076;&#1080;&#1085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C5C657-D9BE-4218-AF86-0CD628745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РП_Шаблон_для_присоединения.dotx</Template>
  <TotalTime>93</TotalTime>
  <Pages>83</Pages>
  <Words>7865</Words>
  <Characters>44834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Айнур Тухватуллин</cp:lastModifiedBy>
  <cp:revision>11</cp:revision>
  <dcterms:created xsi:type="dcterms:W3CDTF">2023-07-05T13:59:00Z</dcterms:created>
  <dcterms:modified xsi:type="dcterms:W3CDTF">2023-11-17T10:29:00Z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1049-11.2.0.10258</vt:lpwstr>
  </property>
  <property fmtid="{D5CDD505-2E9C-101B-9397-08002B2CF9AE}" pid="3" name="ICV">
    <vt:lpwstr>859E4A836EFC4B43825530DB4BFA3E23</vt:lpwstr>
  </property>
</Properties>
</file>